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55688" w14:textId="77777777" w:rsidR="002D7252" w:rsidRDefault="00741BBD" w:rsidP="002D7252">
      <w:pPr>
        <w:spacing w:after="0"/>
        <w:rPr>
          <w:rFonts w:ascii="Times New Roman" w:hAnsi="Times New Roman"/>
          <w:sz w:val="24"/>
          <w:szCs w:val="24"/>
        </w:rPr>
      </w:pPr>
      <w:r w:rsidRPr="00741BBD">
        <w:rPr>
          <w:rFonts w:ascii="Times New Roman" w:hAnsi="Times New Roman"/>
          <w:sz w:val="24"/>
          <w:szCs w:val="24"/>
        </w:rPr>
        <w:t>УДК</w:t>
      </w:r>
    </w:p>
    <w:p w14:paraId="3CE19321" w14:textId="46362471" w:rsidR="00741BBD" w:rsidRPr="00FC3353" w:rsidRDefault="002D7252" w:rsidP="002D7252">
      <w:pPr>
        <w:spacing w:after="0"/>
        <w:rPr>
          <w:rFonts w:ascii="Times New Roman" w:hAnsi="Times New Roman"/>
          <w:sz w:val="24"/>
          <w:szCs w:val="24"/>
        </w:rPr>
      </w:pPr>
      <w:r>
        <w:rPr>
          <w:rFonts w:ascii="Times New Roman" w:hAnsi="Times New Roman"/>
          <w:sz w:val="24"/>
          <w:szCs w:val="24"/>
          <w:lang w:val="en-US"/>
        </w:rPr>
        <w:t>DOI</w:t>
      </w:r>
      <w:r w:rsidR="00741BBD" w:rsidRPr="00FC3353">
        <w:rPr>
          <w:rFonts w:ascii="Times New Roman" w:hAnsi="Times New Roman"/>
          <w:sz w:val="24"/>
          <w:szCs w:val="24"/>
        </w:rPr>
        <w:t xml:space="preserve"> </w:t>
      </w:r>
    </w:p>
    <w:p w14:paraId="34D62C29" w14:textId="5EF7553E" w:rsidR="00D3545C" w:rsidRPr="002D7252" w:rsidRDefault="002D7252" w:rsidP="002D7252">
      <w:pPr>
        <w:spacing w:before="100" w:beforeAutospacing="1" w:after="100" w:afterAutospacing="1" w:line="240" w:lineRule="auto"/>
        <w:rPr>
          <w:rFonts w:ascii="Times New Roman" w:eastAsia="Times New Roman" w:hAnsi="Times New Roman"/>
          <w:b/>
          <w:sz w:val="24"/>
          <w:szCs w:val="24"/>
          <w:lang w:eastAsia="ru-RU"/>
        </w:rPr>
      </w:pPr>
      <w:r w:rsidRPr="002D7252">
        <w:rPr>
          <w:rFonts w:ascii="Times New Roman" w:eastAsia="Times New Roman" w:hAnsi="Times New Roman"/>
          <w:b/>
          <w:sz w:val="24"/>
          <w:szCs w:val="24"/>
          <w:lang w:eastAsia="ru-RU"/>
        </w:rPr>
        <w:t>НАЗВАНИЕ СТАТЬИ</w:t>
      </w:r>
    </w:p>
    <w:p w14:paraId="1768EC33" w14:textId="43B5FFD8" w:rsidR="001D6402" w:rsidRPr="002D7252" w:rsidRDefault="003E1FD6" w:rsidP="002D7252">
      <w:pPr>
        <w:spacing w:before="100" w:beforeAutospacing="1" w:after="100" w:afterAutospacing="1" w:line="240" w:lineRule="auto"/>
        <w:rPr>
          <w:rFonts w:ascii="Times New Roman" w:eastAsia="Times New Roman" w:hAnsi="Times New Roman"/>
          <w:b/>
          <w:sz w:val="24"/>
          <w:szCs w:val="24"/>
          <w:vertAlign w:val="superscript"/>
          <w:lang w:eastAsia="ru-RU"/>
        </w:rPr>
      </w:pPr>
      <w:r w:rsidRPr="002D7252">
        <w:rPr>
          <w:rFonts w:ascii="Times New Roman" w:eastAsia="Times New Roman" w:hAnsi="Times New Roman"/>
          <w:b/>
          <w:sz w:val="24"/>
          <w:szCs w:val="24"/>
          <w:lang w:eastAsia="ru-RU"/>
        </w:rPr>
        <w:t>И. О. Фамилия</w:t>
      </w:r>
      <w:r w:rsidR="001D6402" w:rsidRPr="002D7252">
        <w:rPr>
          <w:rFonts w:ascii="Times New Roman" w:eastAsia="Times New Roman" w:hAnsi="Times New Roman"/>
          <w:b/>
          <w:sz w:val="24"/>
          <w:szCs w:val="24"/>
          <w:vertAlign w:val="superscript"/>
          <w:lang w:eastAsia="ru-RU"/>
        </w:rPr>
        <w:t>1</w:t>
      </w:r>
      <w:r w:rsidR="001D6402" w:rsidRPr="002D7252">
        <w:rPr>
          <w:rFonts w:ascii="Times New Roman" w:eastAsia="Times New Roman" w:hAnsi="Times New Roman"/>
          <w:b/>
          <w:sz w:val="24"/>
          <w:szCs w:val="24"/>
          <w:lang w:eastAsia="ru-RU"/>
        </w:rPr>
        <w:t>*</w:t>
      </w:r>
      <w:r w:rsidR="00D3545C" w:rsidRPr="002D7252">
        <w:rPr>
          <w:rFonts w:ascii="Times New Roman" w:eastAsia="Times New Roman" w:hAnsi="Times New Roman"/>
          <w:b/>
          <w:sz w:val="24"/>
          <w:szCs w:val="24"/>
          <w:lang w:eastAsia="ru-RU"/>
        </w:rPr>
        <w:t xml:space="preserve">, </w:t>
      </w:r>
      <w:r w:rsidRPr="002D7252">
        <w:rPr>
          <w:rFonts w:ascii="Times New Roman" w:eastAsia="Times New Roman" w:hAnsi="Times New Roman"/>
          <w:b/>
          <w:sz w:val="24"/>
          <w:szCs w:val="24"/>
          <w:lang w:eastAsia="ru-RU"/>
        </w:rPr>
        <w:t>И. О. Фамилия</w:t>
      </w:r>
      <w:r w:rsidR="002D7252" w:rsidRPr="002D7252">
        <w:rPr>
          <w:rFonts w:ascii="Times New Roman" w:eastAsia="Times New Roman" w:hAnsi="Times New Roman"/>
          <w:b/>
          <w:sz w:val="24"/>
          <w:szCs w:val="24"/>
          <w:vertAlign w:val="superscript"/>
          <w:lang w:eastAsia="ru-RU"/>
        </w:rPr>
        <w:t>2</w:t>
      </w:r>
      <w:r w:rsidR="00D3545C" w:rsidRPr="002D7252">
        <w:rPr>
          <w:rFonts w:ascii="Times New Roman" w:eastAsia="Times New Roman" w:hAnsi="Times New Roman"/>
          <w:b/>
          <w:sz w:val="24"/>
          <w:szCs w:val="24"/>
          <w:lang w:eastAsia="ru-RU"/>
        </w:rPr>
        <w:t xml:space="preserve">, </w:t>
      </w:r>
      <w:r w:rsidRPr="002D7252">
        <w:rPr>
          <w:rFonts w:ascii="Times New Roman" w:eastAsia="Times New Roman" w:hAnsi="Times New Roman"/>
          <w:b/>
          <w:sz w:val="24"/>
          <w:szCs w:val="24"/>
          <w:lang w:eastAsia="ru-RU"/>
        </w:rPr>
        <w:t>И. О. Фамилия</w:t>
      </w:r>
      <w:r w:rsidR="001D6402" w:rsidRPr="002D7252">
        <w:rPr>
          <w:rFonts w:ascii="Times New Roman" w:eastAsia="Times New Roman" w:hAnsi="Times New Roman"/>
          <w:b/>
          <w:sz w:val="24"/>
          <w:szCs w:val="24"/>
          <w:vertAlign w:val="superscript"/>
          <w:lang w:eastAsia="ru-RU"/>
        </w:rPr>
        <w:t>1</w:t>
      </w:r>
    </w:p>
    <w:p w14:paraId="0C014091" w14:textId="1D6E2B3B" w:rsidR="009C0B8C" w:rsidRDefault="009C0B8C" w:rsidP="009C0B8C">
      <w:pPr>
        <w:spacing w:after="0" w:line="240" w:lineRule="auto"/>
        <w:jc w:val="both"/>
        <w:rPr>
          <w:rFonts w:ascii="Times New Roman" w:hAnsi="Times New Roman"/>
          <w:sz w:val="24"/>
          <w:szCs w:val="24"/>
        </w:rPr>
      </w:pPr>
      <w:r w:rsidRPr="009C0B8C">
        <w:rPr>
          <w:rFonts w:ascii="Times New Roman" w:hAnsi="Times New Roman"/>
          <w:sz w:val="24"/>
          <w:szCs w:val="24"/>
          <w:vertAlign w:val="superscript"/>
        </w:rPr>
        <w:t>1</w:t>
      </w:r>
      <w:r w:rsidRPr="00801246">
        <w:rPr>
          <w:rFonts w:ascii="Times New Roman" w:hAnsi="Times New Roman"/>
          <w:sz w:val="24"/>
          <w:szCs w:val="24"/>
        </w:rPr>
        <w:t>МГУ имени М.В. Ломоносова</w:t>
      </w:r>
      <w:r>
        <w:rPr>
          <w:rFonts w:ascii="Times New Roman" w:hAnsi="Times New Roman"/>
          <w:sz w:val="24"/>
          <w:szCs w:val="24"/>
        </w:rPr>
        <w:t>,</w:t>
      </w:r>
      <w:r w:rsidRPr="00EB4EA9">
        <w:rPr>
          <w:rFonts w:ascii="Times New Roman" w:hAnsi="Times New Roman"/>
          <w:sz w:val="24"/>
          <w:szCs w:val="24"/>
        </w:rPr>
        <w:t xml:space="preserve"> </w:t>
      </w:r>
      <w:r>
        <w:rPr>
          <w:rFonts w:ascii="Times New Roman" w:hAnsi="Times New Roman"/>
          <w:sz w:val="24"/>
          <w:szCs w:val="24"/>
        </w:rPr>
        <w:t>ф</w:t>
      </w:r>
      <w:r w:rsidRPr="006940F5">
        <w:rPr>
          <w:rFonts w:ascii="Times New Roman" w:hAnsi="Times New Roman"/>
          <w:sz w:val="24"/>
          <w:szCs w:val="24"/>
        </w:rPr>
        <w:t>акультет почвоведения</w:t>
      </w:r>
      <w:r w:rsidRPr="00801246">
        <w:rPr>
          <w:rFonts w:ascii="Times New Roman" w:hAnsi="Times New Roman"/>
          <w:sz w:val="24"/>
          <w:szCs w:val="24"/>
        </w:rPr>
        <w:t>, 119991, Россия, Москва, Ленинские горы, д. 1, стр. 12</w:t>
      </w:r>
    </w:p>
    <w:p w14:paraId="22268753" w14:textId="77777777" w:rsidR="009C0B8C" w:rsidRDefault="009C0B8C" w:rsidP="007B0589">
      <w:pPr>
        <w:pStyle w:val="Address"/>
        <w:spacing w:after="0"/>
        <w:ind w:firstLine="0"/>
        <w:jc w:val="left"/>
        <w:rPr>
          <w:i w:val="0"/>
          <w:iCs/>
          <w:color w:val="000000"/>
          <w:sz w:val="24"/>
          <w:szCs w:val="24"/>
          <w:shd w:val="clear" w:color="auto" w:fill="FFFFFF"/>
        </w:rPr>
      </w:pPr>
      <w:r w:rsidRPr="00772405">
        <w:rPr>
          <w:i w:val="0"/>
          <w:iCs/>
          <w:sz w:val="24"/>
          <w:szCs w:val="18"/>
          <w:vertAlign w:val="superscript"/>
        </w:rPr>
        <w:t xml:space="preserve">2 </w:t>
      </w:r>
      <w:r w:rsidRPr="00772405">
        <w:rPr>
          <w:i w:val="0"/>
          <w:iCs/>
          <w:sz w:val="24"/>
          <w:szCs w:val="18"/>
        </w:rPr>
        <w:t xml:space="preserve">РГАУ-МСХА имени К. А. Тимирязева, </w:t>
      </w:r>
      <w:r w:rsidRPr="00772405">
        <w:rPr>
          <w:i w:val="0"/>
          <w:iCs/>
          <w:color w:val="000000"/>
          <w:sz w:val="24"/>
          <w:szCs w:val="24"/>
          <w:shd w:val="clear" w:color="auto" w:fill="FFFFFF"/>
        </w:rPr>
        <w:t xml:space="preserve">127434, </w:t>
      </w:r>
      <w:r w:rsidRPr="00772405">
        <w:rPr>
          <w:i w:val="0"/>
          <w:iCs/>
          <w:sz w:val="24"/>
          <w:szCs w:val="24"/>
        </w:rPr>
        <w:t>Россия, Москва,</w:t>
      </w:r>
      <w:r w:rsidRPr="00772405">
        <w:rPr>
          <w:i w:val="0"/>
          <w:iCs/>
          <w:color w:val="000000"/>
          <w:sz w:val="24"/>
          <w:szCs w:val="24"/>
          <w:shd w:val="clear" w:color="auto" w:fill="FFFFFF"/>
        </w:rPr>
        <w:t xml:space="preserve"> ул. Тимирязевская, 49</w:t>
      </w:r>
    </w:p>
    <w:p w14:paraId="25E31F1D" w14:textId="77777777" w:rsidR="007B0589" w:rsidRPr="00772405" w:rsidRDefault="007B0589" w:rsidP="007B0589">
      <w:pPr>
        <w:pStyle w:val="Address"/>
        <w:spacing w:after="0"/>
        <w:ind w:firstLine="0"/>
        <w:jc w:val="left"/>
        <w:rPr>
          <w:i w:val="0"/>
          <w:iCs/>
          <w:sz w:val="24"/>
          <w:szCs w:val="24"/>
        </w:rPr>
      </w:pPr>
    </w:p>
    <w:p w14:paraId="483C39EF" w14:textId="2C0BBBDC" w:rsidR="001D6402" w:rsidRDefault="002D7252" w:rsidP="007B0589">
      <w:pPr>
        <w:spacing w:after="0" w:line="240" w:lineRule="auto"/>
        <w:rPr>
          <w:rFonts w:ascii="Times New Roman" w:eastAsia="Times New Roman" w:hAnsi="Times New Roman"/>
          <w:sz w:val="24"/>
          <w:szCs w:val="24"/>
          <w:lang w:eastAsia="ru-RU"/>
        </w:rPr>
      </w:pPr>
      <w:r w:rsidRPr="003A3D9E">
        <w:rPr>
          <w:rFonts w:ascii="Times New Roman" w:eastAsia="Times New Roman" w:hAnsi="Times New Roman"/>
          <w:sz w:val="24"/>
          <w:szCs w:val="24"/>
          <w:lang w:eastAsia="ru-RU"/>
        </w:rPr>
        <w:t xml:space="preserve">* </w:t>
      </w:r>
      <w:r w:rsidR="001D6402" w:rsidRPr="002D7252">
        <w:rPr>
          <w:rFonts w:ascii="Times New Roman" w:eastAsia="Times New Roman" w:hAnsi="Times New Roman"/>
          <w:sz w:val="24"/>
          <w:szCs w:val="24"/>
          <w:lang w:val="en-US" w:eastAsia="ru-RU"/>
        </w:rPr>
        <w:t>E</w:t>
      </w:r>
      <w:r w:rsidR="001D6402" w:rsidRPr="002D7252">
        <w:rPr>
          <w:rFonts w:ascii="Times New Roman" w:eastAsia="Times New Roman" w:hAnsi="Times New Roman"/>
          <w:sz w:val="24"/>
          <w:szCs w:val="24"/>
          <w:lang w:eastAsia="ru-RU"/>
        </w:rPr>
        <w:t>-</w:t>
      </w:r>
      <w:r w:rsidR="001D6402" w:rsidRPr="002D7252">
        <w:rPr>
          <w:rFonts w:ascii="Times New Roman" w:eastAsia="Times New Roman" w:hAnsi="Times New Roman"/>
          <w:sz w:val="24"/>
          <w:szCs w:val="24"/>
          <w:lang w:val="en-US" w:eastAsia="ru-RU"/>
        </w:rPr>
        <w:t>mail</w:t>
      </w:r>
      <w:r w:rsidR="000B1C1D">
        <w:rPr>
          <w:rFonts w:ascii="Times New Roman" w:eastAsia="Times New Roman" w:hAnsi="Times New Roman"/>
          <w:sz w:val="24"/>
          <w:szCs w:val="24"/>
          <w:lang w:eastAsia="ru-RU"/>
        </w:rPr>
        <w:t xml:space="preserve"> (корреспондирующего автора)</w:t>
      </w:r>
      <w:r w:rsidR="001D6402" w:rsidRPr="002D7252">
        <w:rPr>
          <w:rFonts w:ascii="Times New Roman" w:eastAsia="Times New Roman" w:hAnsi="Times New Roman"/>
          <w:sz w:val="24"/>
          <w:szCs w:val="24"/>
          <w:lang w:eastAsia="ru-RU"/>
        </w:rPr>
        <w:t xml:space="preserve">: </w:t>
      </w:r>
    </w:p>
    <w:p w14:paraId="43B502C6" w14:textId="77777777" w:rsidR="007B0589" w:rsidRPr="002D7252" w:rsidRDefault="007B0589" w:rsidP="007B0589">
      <w:pPr>
        <w:spacing w:after="0" w:line="240" w:lineRule="auto"/>
        <w:rPr>
          <w:rFonts w:ascii="Times New Roman" w:eastAsia="Times New Roman" w:hAnsi="Times New Roman"/>
          <w:sz w:val="24"/>
          <w:szCs w:val="24"/>
          <w:lang w:eastAsia="ru-RU"/>
        </w:rPr>
      </w:pPr>
    </w:p>
    <w:p w14:paraId="49877099" w14:textId="4D27362B" w:rsidR="00D3545C" w:rsidRDefault="00D3545C" w:rsidP="00D3545C">
      <w:pPr>
        <w:spacing w:before="100" w:beforeAutospacing="1" w:after="100" w:afterAutospacing="1" w:line="240" w:lineRule="auto"/>
        <w:contextualSpacing/>
        <w:jc w:val="both"/>
        <w:rPr>
          <w:rFonts w:ascii="Times New Roman" w:eastAsia="Times New Roman" w:hAnsi="Times New Roman"/>
          <w:sz w:val="24"/>
          <w:szCs w:val="24"/>
          <w:lang w:eastAsia="ru-RU"/>
        </w:rPr>
      </w:pPr>
      <w:r w:rsidRPr="00D241F3">
        <w:rPr>
          <w:rFonts w:ascii="Times New Roman" w:eastAsia="Times New Roman" w:hAnsi="Times New Roman"/>
          <w:b/>
          <w:bCs/>
          <w:sz w:val="24"/>
          <w:szCs w:val="24"/>
          <w:lang w:eastAsia="ru-RU"/>
        </w:rPr>
        <w:t>Резюме</w:t>
      </w:r>
      <w:r>
        <w:rPr>
          <w:rFonts w:ascii="Times New Roman" w:eastAsia="Times New Roman" w:hAnsi="Times New Roman"/>
          <w:sz w:val="24"/>
          <w:szCs w:val="24"/>
          <w:lang w:eastAsia="ru-RU"/>
        </w:rPr>
        <w:t xml:space="preserve"> объёмом </w:t>
      </w:r>
      <w:r w:rsidR="00E73AF7">
        <w:rPr>
          <w:rFonts w:ascii="Times New Roman" w:eastAsia="Times New Roman" w:hAnsi="Times New Roman"/>
          <w:sz w:val="24"/>
          <w:szCs w:val="24"/>
          <w:lang w:eastAsia="ru-RU"/>
        </w:rPr>
        <w:t xml:space="preserve">200–300 </w:t>
      </w:r>
      <w:r>
        <w:rPr>
          <w:rFonts w:ascii="Times New Roman" w:eastAsia="Times New Roman" w:hAnsi="Times New Roman"/>
          <w:sz w:val="24"/>
          <w:szCs w:val="24"/>
          <w:lang w:eastAsia="ru-RU"/>
        </w:rPr>
        <w:t>слов должно кратко отражать задачи исследования, объекты и методы, важнейшие результаты и выводы.</w:t>
      </w:r>
    </w:p>
    <w:p w14:paraId="6BF77133" w14:textId="77777777" w:rsidR="003E1FD6" w:rsidRDefault="003E1FD6" w:rsidP="00D3545C">
      <w:pPr>
        <w:spacing w:before="100" w:beforeAutospacing="1" w:after="100" w:afterAutospacing="1" w:line="240" w:lineRule="auto"/>
        <w:contextualSpacing/>
        <w:rPr>
          <w:rFonts w:ascii="Times New Roman" w:eastAsia="Times New Roman" w:hAnsi="Times New Roman"/>
          <w:i/>
          <w:iCs/>
          <w:sz w:val="24"/>
          <w:szCs w:val="24"/>
          <w:lang w:eastAsia="ru-RU"/>
        </w:rPr>
      </w:pPr>
    </w:p>
    <w:p w14:paraId="0EBEA6A5" w14:textId="3138EDC0" w:rsidR="00D3545C" w:rsidRDefault="00741BBD" w:rsidP="00D3545C">
      <w:pPr>
        <w:spacing w:before="100" w:beforeAutospacing="1" w:after="100" w:afterAutospacing="1" w:line="240" w:lineRule="auto"/>
        <w:contextualSpacing/>
        <w:rPr>
          <w:rFonts w:ascii="Times New Roman" w:eastAsia="Times New Roman" w:hAnsi="Times New Roman"/>
          <w:sz w:val="24"/>
          <w:szCs w:val="24"/>
          <w:lang w:eastAsia="ru-RU"/>
        </w:rPr>
      </w:pPr>
      <w:r w:rsidRPr="00D3545C">
        <w:rPr>
          <w:rFonts w:ascii="Times New Roman" w:eastAsia="Times New Roman" w:hAnsi="Times New Roman"/>
          <w:i/>
          <w:iCs/>
          <w:sz w:val="24"/>
          <w:szCs w:val="24"/>
          <w:lang w:eastAsia="ru-RU"/>
        </w:rPr>
        <w:t>Ключевые слова</w:t>
      </w:r>
      <w:r w:rsidR="00D3545C" w:rsidRPr="005626A1">
        <w:rPr>
          <w:rFonts w:ascii="Times New Roman" w:eastAsia="Times New Roman" w:hAnsi="Times New Roman"/>
          <w:sz w:val="24"/>
          <w:szCs w:val="24"/>
          <w:lang w:eastAsia="ru-RU"/>
        </w:rPr>
        <w:t xml:space="preserve">: </w:t>
      </w:r>
      <w:r w:rsidR="00D3545C">
        <w:rPr>
          <w:rFonts w:ascii="Times New Roman" w:eastAsia="Times New Roman" w:hAnsi="Times New Roman"/>
          <w:sz w:val="24"/>
          <w:szCs w:val="24"/>
          <w:lang w:eastAsia="ru-RU"/>
        </w:rPr>
        <w:t xml:space="preserve">термины, облегчающие библиографический поиск, </w:t>
      </w:r>
      <w:r w:rsidR="00CD6EF2">
        <w:rPr>
          <w:rFonts w:ascii="Times New Roman" w:eastAsia="Times New Roman" w:hAnsi="Times New Roman"/>
          <w:sz w:val="24"/>
          <w:szCs w:val="24"/>
          <w:lang w:eastAsia="ru-RU"/>
        </w:rPr>
        <w:t>НЕ</w:t>
      </w:r>
      <w:r w:rsidR="00D3545C">
        <w:rPr>
          <w:rFonts w:ascii="Times New Roman" w:eastAsia="Times New Roman" w:hAnsi="Times New Roman"/>
          <w:sz w:val="24"/>
          <w:szCs w:val="24"/>
          <w:lang w:eastAsia="ru-RU"/>
        </w:rPr>
        <w:t xml:space="preserve"> использованные в заглавии. </w:t>
      </w:r>
    </w:p>
    <w:p w14:paraId="430BB7D2" w14:textId="77777777" w:rsidR="00D3545C" w:rsidRDefault="00D3545C" w:rsidP="00D3545C">
      <w:pPr>
        <w:spacing w:before="100" w:beforeAutospacing="1" w:after="100" w:afterAutospacing="1" w:line="240" w:lineRule="auto"/>
        <w:rPr>
          <w:rFonts w:ascii="Times New Roman" w:eastAsia="Times New Roman" w:hAnsi="Times New Roman"/>
          <w:sz w:val="24"/>
          <w:szCs w:val="24"/>
          <w:lang w:eastAsia="ru-RU"/>
        </w:rPr>
      </w:pPr>
    </w:p>
    <w:p w14:paraId="6209D822" w14:textId="77777777" w:rsidR="00D3545C" w:rsidRPr="00326197" w:rsidRDefault="00D3545C" w:rsidP="00E73AF7">
      <w:pPr>
        <w:spacing w:before="100" w:beforeAutospacing="1" w:after="120" w:line="240" w:lineRule="auto"/>
        <w:ind w:firstLine="709"/>
        <w:contextualSpacing/>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 xml:space="preserve">Введение </w:t>
      </w:r>
    </w:p>
    <w:p w14:paraId="2EB572F5" w14:textId="77777777" w:rsidR="00D3545C"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Вводит читателя в курс проблемы, обосновывает необходимость исследования, формулирует цели и задачи работы.</w:t>
      </w:r>
    </w:p>
    <w:p w14:paraId="0207FC58" w14:textId="77777777" w:rsidR="00D3545C" w:rsidRPr="00326197" w:rsidRDefault="00D3545C" w:rsidP="00E73AF7">
      <w:pPr>
        <w:spacing w:before="100" w:beforeAutospacing="1" w:after="120" w:line="240" w:lineRule="auto"/>
        <w:ind w:firstLine="709"/>
        <w:contextualSpacing/>
        <w:jc w:val="both"/>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Материалы и методы</w:t>
      </w:r>
    </w:p>
    <w:p w14:paraId="07687F8F" w14:textId="77777777" w:rsidR="00D3545C"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Приводится описание объектов исследований, планирование эксперимента, методы анализов и прочие необходимые сведения, обеспечивающие воспроизводимость исследования.</w:t>
      </w:r>
    </w:p>
    <w:p w14:paraId="4EF23E48" w14:textId="77777777" w:rsidR="00D3545C" w:rsidRPr="00326197" w:rsidRDefault="00D3545C" w:rsidP="00E73AF7">
      <w:pPr>
        <w:spacing w:before="100" w:beforeAutospacing="1" w:after="120" w:line="240" w:lineRule="auto"/>
        <w:ind w:firstLine="709"/>
        <w:contextualSpacing/>
        <w:jc w:val="both"/>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Результаты</w:t>
      </w:r>
    </w:p>
    <w:p w14:paraId="3E4C3CDE" w14:textId="77777777" w:rsidR="00D3545C"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Излагаются результаты исследований. Не следует смешивать объективные данные с их расширенной интерпретацией и обсуждением. Рекомендуется подкреплять результаты табличными данными и графиками.</w:t>
      </w:r>
    </w:p>
    <w:p w14:paraId="0DC7F0B6" w14:textId="77777777" w:rsidR="00D3545C" w:rsidRPr="00326197" w:rsidRDefault="00D3545C" w:rsidP="00E73AF7">
      <w:pPr>
        <w:spacing w:before="100" w:beforeAutospacing="1" w:after="120" w:line="240" w:lineRule="auto"/>
        <w:ind w:firstLine="709"/>
        <w:contextualSpacing/>
        <w:jc w:val="both"/>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 xml:space="preserve">Обсуждение </w:t>
      </w:r>
    </w:p>
    <w:p w14:paraId="4A6A2459" w14:textId="77777777" w:rsidR="00D3545C"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Проводится интерпретация полученных результатов, их сопоставление с имеющимися представлениями. </w:t>
      </w:r>
    </w:p>
    <w:p w14:paraId="650146F1" w14:textId="77777777" w:rsidR="00D3545C" w:rsidRPr="00326197" w:rsidRDefault="00D3545C" w:rsidP="00E73AF7">
      <w:pPr>
        <w:spacing w:before="100" w:beforeAutospacing="1" w:after="120" w:line="240" w:lineRule="auto"/>
        <w:ind w:firstLine="709"/>
        <w:contextualSpacing/>
        <w:jc w:val="both"/>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 xml:space="preserve">Заключение </w:t>
      </w:r>
    </w:p>
    <w:p w14:paraId="6E567ABC" w14:textId="12EF1820" w:rsidR="0094669E"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Подводит итоги исследования, должно показывать полноту решения поставленных во введении задач.</w:t>
      </w:r>
    </w:p>
    <w:p w14:paraId="3C28DD60" w14:textId="77777777" w:rsidR="00D3545C" w:rsidRPr="00326197" w:rsidRDefault="00D3545C" w:rsidP="0094669E">
      <w:pPr>
        <w:spacing w:after="0" w:line="360" w:lineRule="auto"/>
        <w:ind w:firstLine="709"/>
        <w:contextualSpacing/>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lastRenderedPageBreak/>
        <w:t>Информация о финансировании работы</w:t>
      </w:r>
    </w:p>
    <w:p w14:paraId="06C1881E" w14:textId="77777777" w:rsidR="00D3545C" w:rsidRDefault="00D3545C" w:rsidP="0094669E">
      <w:pPr>
        <w:spacing w:after="0" w:line="360" w:lineRule="auto"/>
        <w:ind w:firstLine="709"/>
        <w:jc w:val="both"/>
        <w:rPr>
          <w:rFonts w:ascii="Times New Roman" w:eastAsia="Times New Roman" w:hAnsi="Times New Roman"/>
          <w:sz w:val="24"/>
          <w:szCs w:val="24"/>
          <w:lang w:eastAsia="ru-RU"/>
        </w:rPr>
      </w:pPr>
      <w:r w:rsidRPr="00645FD4">
        <w:rPr>
          <w:rFonts w:ascii="Times New Roman" w:eastAsia="Times New Roman" w:hAnsi="Times New Roman"/>
          <w:i/>
          <w:iCs/>
          <w:sz w:val="24"/>
          <w:szCs w:val="24"/>
          <w:lang w:eastAsia="ru-RU"/>
        </w:rPr>
        <w:t>Приводятся сведения об источниках финансирования работы, например,</w:t>
      </w:r>
      <w:r>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Исследование выполнен</w:t>
      </w:r>
      <w:r>
        <w:rPr>
          <w:rFonts w:ascii="Times New Roman" w:eastAsia="Times New Roman" w:hAnsi="Times New Roman"/>
          <w:sz w:val="24"/>
          <w:szCs w:val="24"/>
          <w:lang w:eastAsia="ru-RU"/>
        </w:rPr>
        <w:t>о</w:t>
      </w:r>
      <w:r w:rsidRPr="00A1379C">
        <w:rPr>
          <w:rFonts w:ascii="Times New Roman" w:eastAsia="Times New Roman" w:hAnsi="Times New Roman"/>
          <w:sz w:val="24"/>
          <w:szCs w:val="24"/>
          <w:lang w:eastAsia="ru-RU"/>
        </w:rPr>
        <w:t xml:space="preserve"> при финансовой поддержке Российского научного фонда (проект № 00-00-00000)</w:t>
      </w:r>
      <w:r>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w:t>
      </w:r>
    </w:p>
    <w:p w14:paraId="3ADAABDF" w14:textId="45CE7968" w:rsidR="0094669E" w:rsidRPr="00645FD4" w:rsidRDefault="0094669E" w:rsidP="0094669E">
      <w:pPr>
        <w:spacing w:after="0" w:line="360" w:lineRule="auto"/>
        <w:ind w:firstLine="709"/>
        <w:contextualSpacing/>
        <w:jc w:val="both"/>
        <w:rPr>
          <w:rFonts w:ascii="Times New Roman" w:eastAsia="Times New Roman" w:hAnsi="Times New Roman"/>
          <w:i/>
          <w:iCs/>
          <w:sz w:val="24"/>
          <w:szCs w:val="24"/>
          <w:lang w:eastAsia="ru-RU"/>
        </w:rPr>
      </w:pPr>
      <w:r w:rsidRPr="00645FD4">
        <w:rPr>
          <w:rFonts w:ascii="Times New Roman" w:eastAsia="Times New Roman" w:hAnsi="Times New Roman"/>
          <w:i/>
          <w:iCs/>
          <w:sz w:val="24"/>
          <w:szCs w:val="24"/>
          <w:lang w:eastAsia="ru-RU"/>
        </w:rPr>
        <w:t>Если финансовая поддержка отсутствовала раздел этот следует оформить со следующей формулировкой:</w:t>
      </w:r>
    </w:p>
    <w:p w14:paraId="552E5516" w14:textId="11AB1EE9" w:rsidR="0094669E" w:rsidRPr="0094669E" w:rsidRDefault="00645FD4" w:rsidP="0094669E">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4669E" w:rsidRPr="0094669E">
        <w:rPr>
          <w:rFonts w:ascii="Times New Roman" w:eastAsia="Times New Roman" w:hAnsi="Times New Roman"/>
          <w:sz w:val="24"/>
          <w:szCs w:val="24"/>
          <w:lang w:eastAsia="ru-RU"/>
        </w:rPr>
        <w:t>Данная работа финансировалась за счет средств бюджета института</w:t>
      </w:r>
      <w:r w:rsidR="0094669E" w:rsidRPr="0094669E">
        <w:t xml:space="preserve"> </w:t>
      </w:r>
      <w:r w:rsidR="0094669E" w:rsidRPr="0094669E">
        <w:rPr>
          <w:rFonts w:ascii="Times New Roman" w:eastAsia="Times New Roman" w:hAnsi="Times New Roman"/>
          <w:sz w:val="24"/>
          <w:szCs w:val="24"/>
          <w:lang w:eastAsia="ru-RU"/>
        </w:rPr>
        <w:t>(учреждения,</w:t>
      </w:r>
    </w:p>
    <w:p w14:paraId="2EA38454" w14:textId="5E983C19" w:rsidR="0094669E" w:rsidRDefault="0094669E" w:rsidP="0094669E">
      <w:pPr>
        <w:spacing w:after="0" w:line="360" w:lineRule="auto"/>
        <w:jc w:val="both"/>
        <w:rPr>
          <w:rFonts w:ascii="Times New Roman" w:eastAsia="Times New Roman" w:hAnsi="Times New Roman"/>
          <w:sz w:val="24"/>
          <w:szCs w:val="24"/>
          <w:lang w:eastAsia="ru-RU"/>
        </w:rPr>
      </w:pPr>
      <w:r w:rsidRPr="0094669E">
        <w:rPr>
          <w:rFonts w:ascii="Times New Roman" w:eastAsia="Times New Roman" w:hAnsi="Times New Roman"/>
          <w:sz w:val="24"/>
          <w:szCs w:val="24"/>
          <w:lang w:eastAsia="ru-RU"/>
        </w:rPr>
        <w:t>организации). Никаких дополнительных грантов на проведение или руководство данным</w:t>
      </w:r>
      <w:r w:rsidR="003A3D9E">
        <w:rPr>
          <w:rFonts w:ascii="Times New Roman" w:eastAsia="Times New Roman" w:hAnsi="Times New Roman"/>
          <w:sz w:val="24"/>
          <w:szCs w:val="24"/>
          <w:lang w:eastAsia="ru-RU"/>
        </w:rPr>
        <w:t xml:space="preserve"> </w:t>
      </w:r>
      <w:r w:rsidRPr="0094669E">
        <w:rPr>
          <w:rFonts w:ascii="Times New Roman" w:eastAsia="Times New Roman" w:hAnsi="Times New Roman"/>
          <w:sz w:val="24"/>
          <w:szCs w:val="24"/>
          <w:lang w:eastAsia="ru-RU"/>
        </w:rPr>
        <w:t>конкретным исследованием получено не было.</w:t>
      </w:r>
      <w:r w:rsidR="00645FD4">
        <w:rPr>
          <w:rFonts w:ascii="Times New Roman" w:eastAsia="Times New Roman" w:hAnsi="Times New Roman"/>
          <w:sz w:val="24"/>
          <w:szCs w:val="24"/>
          <w:lang w:eastAsia="ru-RU"/>
        </w:rPr>
        <w:t>»</w:t>
      </w:r>
    </w:p>
    <w:p w14:paraId="01F06826" w14:textId="77777777" w:rsidR="005E09DD" w:rsidRDefault="005E09DD" w:rsidP="000B7C29">
      <w:pPr>
        <w:spacing w:after="0" w:line="360" w:lineRule="auto"/>
        <w:ind w:firstLine="709"/>
        <w:contextualSpacing/>
        <w:rPr>
          <w:rFonts w:ascii="Times New Roman" w:eastAsia="Times New Roman" w:hAnsi="Times New Roman"/>
          <w:b/>
          <w:bCs/>
          <w:sz w:val="24"/>
          <w:szCs w:val="24"/>
          <w:lang w:eastAsia="ru-RU"/>
        </w:rPr>
      </w:pPr>
    </w:p>
    <w:p w14:paraId="498F8B03" w14:textId="45E8757F" w:rsidR="00D3545C" w:rsidRPr="00326197" w:rsidRDefault="00D3545C" w:rsidP="000B7C29">
      <w:pPr>
        <w:spacing w:after="0" w:line="360" w:lineRule="auto"/>
        <w:ind w:firstLine="709"/>
        <w:contextualSpacing/>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Благодарность</w:t>
      </w:r>
      <w:r w:rsidR="000B7C29" w:rsidRPr="000B1C1D">
        <w:rPr>
          <w:rFonts w:ascii="Times New Roman" w:eastAsia="Times New Roman" w:hAnsi="Times New Roman"/>
          <w:b/>
          <w:bCs/>
          <w:sz w:val="24"/>
          <w:szCs w:val="24"/>
          <w:lang w:eastAsia="ru-RU"/>
        </w:rPr>
        <w:t>*</w:t>
      </w:r>
      <w:r w:rsidRPr="00326197">
        <w:rPr>
          <w:rFonts w:ascii="Times New Roman" w:eastAsia="Times New Roman" w:hAnsi="Times New Roman"/>
          <w:b/>
          <w:bCs/>
          <w:sz w:val="24"/>
          <w:szCs w:val="24"/>
          <w:lang w:eastAsia="ru-RU"/>
        </w:rPr>
        <w:t xml:space="preserve"> </w:t>
      </w:r>
    </w:p>
    <w:p w14:paraId="7BB18FBB" w14:textId="77777777" w:rsidR="00E73AF7" w:rsidRDefault="00D3545C" w:rsidP="000B7C29">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Указываются организации и лица, оказавшие содействие в выполнении исследований и подготовке рукописи, но не внесшие финансового вклада в работы. </w:t>
      </w:r>
    </w:p>
    <w:p w14:paraId="7905DBBA" w14:textId="77777777" w:rsidR="00E73AF7" w:rsidRDefault="00E73AF7" w:rsidP="00E73AF7">
      <w:pPr>
        <w:spacing w:before="100" w:beforeAutospacing="1" w:after="120" w:line="240" w:lineRule="auto"/>
        <w:ind w:firstLine="709"/>
        <w:contextualSpacing/>
        <w:rPr>
          <w:rFonts w:ascii="Times New Roman" w:eastAsia="Times New Roman" w:hAnsi="Times New Roman"/>
          <w:b/>
          <w:bCs/>
          <w:sz w:val="24"/>
          <w:szCs w:val="24"/>
          <w:lang w:eastAsia="ru-RU"/>
        </w:rPr>
      </w:pPr>
    </w:p>
    <w:p w14:paraId="5BCAD6A9" w14:textId="66ADA260" w:rsidR="00D3545C" w:rsidRPr="000B7C29" w:rsidRDefault="00D3545C" w:rsidP="00713153">
      <w:pPr>
        <w:spacing w:after="0" w:line="360" w:lineRule="auto"/>
        <w:ind w:firstLine="709"/>
        <w:contextualSpacing/>
        <w:rPr>
          <w:rFonts w:ascii="Times New Roman" w:eastAsia="Times New Roman" w:hAnsi="Times New Roman"/>
          <w:b/>
          <w:bCs/>
          <w:sz w:val="24"/>
          <w:szCs w:val="24"/>
          <w:lang w:eastAsia="ru-RU"/>
        </w:rPr>
      </w:pPr>
      <w:r w:rsidRPr="00326197">
        <w:rPr>
          <w:rFonts w:ascii="Times New Roman" w:eastAsia="Times New Roman" w:hAnsi="Times New Roman"/>
          <w:b/>
          <w:bCs/>
          <w:sz w:val="24"/>
          <w:szCs w:val="24"/>
          <w:lang w:eastAsia="ru-RU"/>
        </w:rPr>
        <w:t>Вклад авторов</w:t>
      </w:r>
      <w:r w:rsidR="000B7C29" w:rsidRPr="000B7C29">
        <w:rPr>
          <w:rFonts w:ascii="Times New Roman" w:eastAsia="Times New Roman" w:hAnsi="Times New Roman"/>
          <w:b/>
          <w:bCs/>
          <w:sz w:val="24"/>
          <w:szCs w:val="24"/>
          <w:lang w:eastAsia="ru-RU"/>
        </w:rPr>
        <w:t>*</w:t>
      </w:r>
    </w:p>
    <w:p w14:paraId="0F9A05E9" w14:textId="78494623" w:rsidR="00D3545C" w:rsidRDefault="00D3545C" w:rsidP="00713153">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Авторы могут указать роль каждого из соавторов в выполнении работы, например: планирование эксперимента, общее руководство, проведение опытов, интерпретация результатов, подготовка рукописи, редактирование текста, подготовка иллюстраций и т.д. </w:t>
      </w:r>
    </w:p>
    <w:p w14:paraId="2891C107" w14:textId="77777777" w:rsidR="00173A58" w:rsidRDefault="00173A58" w:rsidP="00173A58">
      <w:pPr>
        <w:spacing w:after="0" w:line="360" w:lineRule="auto"/>
        <w:ind w:firstLine="709"/>
        <w:contextualSpacing/>
        <w:rPr>
          <w:rFonts w:ascii="Times New Roman" w:eastAsia="Times New Roman" w:hAnsi="Times New Roman"/>
          <w:sz w:val="24"/>
          <w:szCs w:val="24"/>
          <w:lang w:eastAsia="ru-RU"/>
        </w:rPr>
      </w:pPr>
    </w:p>
    <w:p w14:paraId="3F8D66A2" w14:textId="6F0BC668" w:rsidR="00173A58" w:rsidRPr="00173A58" w:rsidRDefault="00173A58" w:rsidP="00173A58">
      <w:pPr>
        <w:pStyle w:val="Default"/>
        <w:spacing w:line="360" w:lineRule="auto"/>
        <w:ind w:firstLine="709"/>
      </w:pPr>
      <w:r w:rsidRPr="00173A58">
        <w:t>СОБЛЮДЕНИЕ ЭТИЧЕСКИХ СТАНДАРТОВ</w:t>
      </w:r>
      <w:r w:rsidR="00D1124A">
        <w:t>**</w:t>
      </w:r>
      <w:r w:rsidRPr="00173A58">
        <w:t xml:space="preserve"> </w:t>
      </w:r>
    </w:p>
    <w:p w14:paraId="193CAFEA" w14:textId="2C4E4B0E" w:rsidR="00713153" w:rsidRDefault="00547C9F" w:rsidP="00713153">
      <w:pPr>
        <w:spacing w:after="0" w:line="360" w:lineRule="auto"/>
        <w:ind w:firstLine="709"/>
        <w:jc w:val="both"/>
        <w:rPr>
          <w:rFonts w:ascii="Times New Roman" w:hAnsi="Times New Roman"/>
          <w:sz w:val="24"/>
          <w:szCs w:val="24"/>
        </w:rPr>
      </w:pPr>
      <w:r>
        <w:rPr>
          <w:rFonts w:ascii="Times New Roman" w:hAnsi="Times New Roman"/>
          <w:sz w:val="24"/>
          <w:szCs w:val="24"/>
        </w:rPr>
        <w:t>«</w:t>
      </w:r>
      <w:r w:rsidR="00173A58" w:rsidRPr="00173A58">
        <w:rPr>
          <w:rFonts w:ascii="Times New Roman" w:hAnsi="Times New Roman"/>
          <w:sz w:val="24"/>
          <w:szCs w:val="24"/>
        </w:rPr>
        <w:t>В данной работе отсутствуют исследования человека или</w:t>
      </w:r>
      <w:r w:rsidR="00173A58">
        <w:rPr>
          <w:rFonts w:ascii="Times New Roman" w:hAnsi="Times New Roman"/>
          <w:sz w:val="24"/>
          <w:szCs w:val="24"/>
        </w:rPr>
        <w:t xml:space="preserve"> </w:t>
      </w:r>
      <w:r w:rsidR="00173A58" w:rsidRPr="00173A58">
        <w:rPr>
          <w:rFonts w:ascii="Times New Roman" w:hAnsi="Times New Roman"/>
          <w:sz w:val="24"/>
          <w:szCs w:val="24"/>
        </w:rPr>
        <w:t>животных.</w:t>
      </w:r>
      <w:r>
        <w:rPr>
          <w:rFonts w:ascii="Times New Roman" w:hAnsi="Times New Roman"/>
          <w:sz w:val="24"/>
          <w:szCs w:val="24"/>
        </w:rPr>
        <w:t>»</w:t>
      </w:r>
      <w:r w:rsidR="00713153" w:rsidRPr="00713153">
        <w:rPr>
          <w:rFonts w:ascii="Times New Roman" w:hAnsi="Times New Roman"/>
          <w:sz w:val="24"/>
          <w:szCs w:val="24"/>
        </w:rPr>
        <w:t xml:space="preserve"> </w:t>
      </w:r>
      <w:r w:rsidR="00713153">
        <w:rPr>
          <w:rFonts w:ascii="Times New Roman" w:hAnsi="Times New Roman"/>
          <w:sz w:val="24"/>
          <w:szCs w:val="24"/>
        </w:rPr>
        <w:t>—</w:t>
      </w:r>
      <w:r w:rsidR="00713153" w:rsidRPr="00713153">
        <w:rPr>
          <w:rFonts w:ascii="Times New Roman" w:hAnsi="Times New Roman"/>
          <w:sz w:val="24"/>
          <w:szCs w:val="24"/>
        </w:rPr>
        <w:t xml:space="preserve"> </w:t>
      </w:r>
      <w:r w:rsidR="00713153" w:rsidRPr="005E09DD">
        <w:rPr>
          <w:rFonts w:ascii="Times New Roman" w:hAnsi="Times New Roman"/>
          <w:i/>
          <w:iCs/>
          <w:sz w:val="24"/>
          <w:szCs w:val="24"/>
        </w:rPr>
        <w:t>если исследования человека или животных НЕ проводились.</w:t>
      </w:r>
      <w:r w:rsidR="00713153">
        <w:rPr>
          <w:rFonts w:ascii="Times New Roman" w:hAnsi="Times New Roman"/>
          <w:sz w:val="24"/>
          <w:szCs w:val="24"/>
        </w:rPr>
        <w:t xml:space="preserve"> </w:t>
      </w:r>
    </w:p>
    <w:p w14:paraId="3D52C3D8" w14:textId="502DD944" w:rsidR="00173A58" w:rsidRDefault="00173A58" w:rsidP="00547C9F">
      <w:pPr>
        <w:spacing w:after="0" w:line="360" w:lineRule="auto"/>
        <w:ind w:firstLine="709"/>
        <w:contextualSpacing/>
        <w:jc w:val="both"/>
        <w:rPr>
          <w:rFonts w:ascii="Times New Roman" w:hAnsi="Times New Roman"/>
          <w:sz w:val="24"/>
          <w:szCs w:val="24"/>
        </w:rPr>
      </w:pPr>
      <w:r w:rsidRPr="005E09DD">
        <w:rPr>
          <w:rFonts w:ascii="Times New Roman" w:hAnsi="Times New Roman"/>
          <w:i/>
          <w:iCs/>
          <w:sz w:val="24"/>
          <w:szCs w:val="24"/>
        </w:rPr>
        <w:t>Если исследования человека или животных проводились</w:t>
      </w:r>
      <w:r w:rsidRPr="00173A58">
        <w:rPr>
          <w:rFonts w:ascii="Times New Roman" w:hAnsi="Times New Roman"/>
          <w:sz w:val="24"/>
          <w:szCs w:val="24"/>
        </w:rPr>
        <w:t>, должна</w:t>
      </w:r>
      <w:r>
        <w:rPr>
          <w:rFonts w:ascii="Times New Roman" w:hAnsi="Times New Roman"/>
          <w:sz w:val="24"/>
          <w:szCs w:val="24"/>
        </w:rPr>
        <w:t xml:space="preserve"> </w:t>
      </w:r>
      <w:r w:rsidRPr="00173A58">
        <w:rPr>
          <w:rFonts w:ascii="Times New Roman" w:hAnsi="Times New Roman"/>
          <w:sz w:val="24"/>
          <w:szCs w:val="24"/>
        </w:rPr>
        <w:t>быть конкретная формулировка с номером и датой разрешения, а также</w:t>
      </w:r>
      <w:r>
        <w:rPr>
          <w:rFonts w:ascii="Times New Roman" w:hAnsi="Times New Roman"/>
          <w:sz w:val="24"/>
          <w:szCs w:val="24"/>
        </w:rPr>
        <w:t xml:space="preserve"> </w:t>
      </w:r>
      <w:r w:rsidRPr="00173A58">
        <w:rPr>
          <w:rFonts w:ascii="Times New Roman" w:hAnsi="Times New Roman"/>
          <w:sz w:val="24"/>
          <w:szCs w:val="24"/>
        </w:rPr>
        <w:t>с названием комитета по биоэтике, который выдал разрешение.</w:t>
      </w:r>
    </w:p>
    <w:p w14:paraId="3BFCF9B0" w14:textId="7612D9BC" w:rsidR="00713153" w:rsidRPr="00713153" w:rsidRDefault="00713153" w:rsidP="00547C9F">
      <w:pPr>
        <w:spacing w:after="0" w:line="360" w:lineRule="auto"/>
        <w:ind w:firstLine="709"/>
        <w:contextualSpacing/>
        <w:jc w:val="both"/>
        <w:rPr>
          <w:rFonts w:ascii="Times New Roman" w:hAnsi="Times New Roman"/>
          <w:sz w:val="24"/>
          <w:szCs w:val="24"/>
        </w:rPr>
      </w:pPr>
      <w:r w:rsidRPr="00713153">
        <w:rPr>
          <w:rFonts w:ascii="Times New Roman" w:hAnsi="Times New Roman"/>
          <w:color w:val="333333"/>
          <w:sz w:val="24"/>
          <w:szCs w:val="24"/>
          <w:shd w:val="clear" w:color="auto" w:fill="FFFFFF"/>
        </w:rPr>
        <w:t>Этический надзор, в том числе по вопросам, связанным с лечением экспериментальных животных, осуществляет Комиссия по этике, состоящая из членов редакционной коллегии.</w:t>
      </w:r>
    </w:p>
    <w:p w14:paraId="642C615D" w14:textId="77777777" w:rsidR="00173A58" w:rsidRPr="00173A58" w:rsidRDefault="00173A58" w:rsidP="00173A58">
      <w:pPr>
        <w:pStyle w:val="Default"/>
        <w:rPr>
          <w:i/>
          <w:iCs/>
        </w:rPr>
      </w:pPr>
      <w:r w:rsidRPr="00173A58">
        <w:rPr>
          <w:i/>
          <w:iCs/>
        </w:rPr>
        <w:t xml:space="preserve">Примечание: </w:t>
      </w:r>
    </w:p>
    <w:p w14:paraId="56C658BD" w14:textId="627F06DB" w:rsidR="00173A58" w:rsidRDefault="00173A58" w:rsidP="00173A58">
      <w:pPr>
        <w:spacing w:after="0" w:line="240" w:lineRule="auto"/>
        <w:contextualSpacing/>
        <w:jc w:val="both"/>
        <w:rPr>
          <w:rFonts w:ascii="Times New Roman" w:hAnsi="Times New Roman"/>
          <w:i/>
          <w:iCs/>
          <w:sz w:val="24"/>
          <w:szCs w:val="24"/>
        </w:rPr>
      </w:pPr>
      <w:r w:rsidRPr="00173A58">
        <w:rPr>
          <w:rFonts w:ascii="Times New Roman" w:hAnsi="Times New Roman"/>
          <w:i/>
          <w:iCs/>
          <w:sz w:val="24"/>
          <w:szCs w:val="24"/>
        </w:rPr>
        <w:t>-Просим принимать во внимание, что к миру животных относятся не только млекопитающие, а исследования могут проводиться и за пределами лаборатории</w:t>
      </w:r>
      <w:r>
        <w:rPr>
          <w:rFonts w:ascii="Times New Roman" w:hAnsi="Times New Roman"/>
          <w:i/>
          <w:iCs/>
          <w:sz w:val="24"/>
          <w:szCs w:val="24"/>
        </w:rPr>
        <w:t>.</w:t>
      </w:r>
    </w:p>
    <w:p w14:paraId="2169DDBA" w14:textId="77777777" w:rsidR="004574CD" w:rsidRDefault="004574CD" w:rsidP="00173A58">
      <w:pPr>
        <w:spacing w:after="0" w:line="240" w:lineRule="auto"/>
        <w:contextualSpacing/>
        <w:jc w:val="both"/>
        <w:rPr>
          <w:rFonts w:ascii="Times New Roman" w:hAnsi="Times New Roman"/>
          <w:i/>
          <w:iCs/>
          <w:sz w:val="24"/>
          <w:szCs w:val="24"/>
        </w:rPr>
      </w:pPr>
    </w:p>
    <w:p w14:paraId="171F5F7F" w14:textId="6DA631CA" w:rsidR="00173A58" w:rsidRPr="00F10BB0" w:rsidRDefault="00173A58" w:rsidP="00173A58">
      <w:pPr>
        <w:spacing w:after="0" w:line="360" w:lineRule="auto"/>
        <w:ind w:firstLine="709"/>
        <w:contextualSpacing/>
        <w:rPr>
          <w:rFonts w:ascii="Times New Roman" w:eastAsia="Times New Roman" w:hAnsi="Times New Roman"/>
          <w:sz w:val="24"/>
          <w:szCs w:val="24"/>
          <w:lang w:eastAsia="ru-RU"/>
        </w:rPr>
      </w:pPr>
      <w:r w:rsidRPr="00F10BB0">
        <w:rPr>
          <w:rFonts w:ascii="Times New Roman" w:eastAsia="Times New Roman" w:hAnsi="Times New Roman"/>
          <w:sz w:val="24"/>
          <w:szCs w:val="24"/>
          <w:lang w:eastAsia="ru-RU"/>
        </w:rPr>
        <w:t>КОНФЛИКТ ИНТЕРЕСОВ</w:t>
      </w:r>
      <w:r w:rsidR="00D1124A">
        <w:rPr>
          <w:rFonts w:ascii="Times New Roman" w:eastAsia="Times New Roman" w:hAnsi="Times New Roman"/>
          <w:sz w:val="24"/>
          <w:szCs w:val="24"/>
          <w:lang w:eastAsia="ru-RU"/>
        </w:rPr>
        <w:t>**</w:t>
      </w:r>
    </w:p>
    <w:p w14:paraId="007B5EB7" w14:textId="77777777" w:rsidR="00CD6EF2" w:rsidRPr="00CD6EF2" w:rsidRDefault="00CD6EF2" w:rsidP="00173A58">
      <w:pPr>
        <w:spacing w:after="0" w:line="360" w:lineRule="auto"/>
        <w:ind w:firstLine="709"/>
        <w:jc w:val="both"/>
        <w:rPr>
          <w:rFonts w:ascii="Times New Roman" w:eastAsia="Times New Roman" w:hAnsi="Times New Roman"/>
          <w:sz w:val="10"/>
          <w:szCs w:val="10"/>
          <w:lang w:eastAsia="ru-RU"/>
        </w:rPr>
      </w:pPr>
    </w:p>
    <w:p w14:paraId="18CA2D79" w14:textId="77777777" w:rsidR="005E09DD" w:rsidRDefault="00173A58" w:rsidP="00173A58">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этом разделе авторы должны привести сведения о соблюдении ими научной этики, например,</w:t>
      </w:r>
    </w:p>
    <w:p w14:paraId="299F438F" w14:textId="089A2602" w:rsidR="00173A58" w:rsidRDefault="00173A58" w:rsidP="00173A58">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1A5642">
        <w:rPr>
          <w:rFonts w:ascii="Times New Roman" w:eastAsia="Times New Roman" w:hAnsi="Times New Roman"/>
          <w:sz w:val="24"/>
          <w:szCs w:val="24"/>
          <w:lang w:eastAsia="ru-RU"/>
        </w:rPr>
        <w:t>Авторы заявляют об отсутствии конфликта интересов</w:t>
      </w:r>
      <w:r>
        <w:rPr>
          <w:rFonts w:ascii="Times New Roman" w:eastAsia="Times New Roman" w:hAnsi="Times New Roman"/>
          <w:sz w:val="24"/>
          <w:szCs w:val="24"/>
          <w:lang w:eastAsia="ru-RU"/>
        </w:rPr>
        <w:t>»</w:t>
      </w:r>
      <w:r w:rsidRPr="0007617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14:paraId="3389EE47" w14:textId="1B37E5D7" w:rsidR="00CD6EF2" w:rsidRDefault="00CD6EF2" w:rsidP="00CD6EF2">
      <w:pPr>
        <w:spacing w:after="0" w:line="240" w:lineRule="auto"/>
        <w:ind w:firstLine="709"/>
        <w:jc w:val="both"/>
        <w:rPr>
          <w:rFonts w:ascii="Times New Roman" w:eastAsia="Times New Roman" w:hAnsi="Times New Roman"/>
          <w:sz w:val="24"/>
          <w:szCs w:val="24"/>
          <w:lang w:eastAsia="ru-RU"/>
        </w:rPr>
      </w:pPr>
      <w:r w:rsidRPr="00CD6EF2">
        <w:rPr>
          <w:rFonts w:ascii="Times New Roman" w:eastAsia="Times New Roman" w:hAnsi="Times New Roman"/>
          <w:i/>
          <w:iCs/>
          <w:sz w:val="24"/>
          <w:szCs w:val="24"/>
          <w:lang w:eastAsia="ru-RU"/>
        </w:rPr>
        <w:t>Конфликт интересов</w:t>
      </w:r>
      <w:r w:rsidRPr="00CD6E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D6EF2">
        <w:rPr>
          <w:rFonts w:ascii="Times New Roman" w:eastAsia="Times New Roman" w:hAnsi="Times New Roman"/>
          <w:sz w:val="24"/>
          <w:szCs w:val="24"/>
          <w:lang w:eastAsia="ru-RU"/>
        </w:rPr>
        <w:t>это ситуация, когда личная заинтересованность (прямая или косвенная) влияет или может повлиять на надлежащее, объективное и беспристрастное изложение результатов работы авторо</w:t>
      </w:r>
      <w:r w:rsidR="004574CD">
        <w:rPr>
          <w:rFonts w:ascii="Times New Roman" w:eastAsia="Times New Roman" w:hAnsi="Times New Roman"/>
          <w:sz w:val="24"/>
          <w:szCs w:val="24"/>
          <w:lang w:eastAsia="ru-RU"/>
        </w:rPr>
        <w:t>в</w:t>
      </w:r>
      <w:r w:rsidRPr="00CD6EF2">
        <w:rPr>
          <w:rFonts w:ascii="Times New Roman" w:eastAsia="Times New Roman" w:hAnsi="Times New Roman"/>
          <w:sz w:val="24"/>
          <w:szCs w:val="24"/>
          <w:lang w:eastAsia="ru-RU"/>
        </w:rPr>
        <w:t>.</w:t>
      </w:r>
    </w:p>
    <w:p w14:paraId="22721A16" w14:textId="15299CF8" w:rsidR="00713153" w:rsidRDefault="00713153" w:rsidP="004574CD">
      <w:pPr>
        <w:pStyle w:val="Default"/>
        <w:ind w:firstLine="709"/>
        <w:jc w:val="both"/>
        <w:rPr>
          <w:sz w:val="23"/>
          <w:szCs w:val="23"/>
        </w:rPr>
      </w:pPr>
      <w:r>
        <w:rPr>
          <w:sz w:val="23"/>
          <w:szCs w:val="23"/>
        </w:rPr>
        <w:t xml:space="preserve">Автору следует раскрыть любые отношения или сферы интересов, которые могли бы прямо или косвенно повлиять на представленную работу или сделать её предвзятой. Подлежат раскрытию следующие интересы за последние 3 года до начала работы (проведение исследования и подготовка работы): </w:t>
      </w:r>
    </w:p>
    <w:p w14:paraId="0E5F7E0F" w14:textId="56B80B57" w:rsidR="00713153" w:rsidRPr="004574CD" w:rsidRDefault="00713153" w:rsidP="00CD6EF2">
      <w:pPr>
        <w:pStyle w:val="Default"/>
        <w:jc w:val="both"/>
        <w:rPr>
          <w:sz w:val="23"/>
          <w:szCs w:val="23"/>
        </w:rPr>
      </w:pPr>
      <w:r w:rsidRPr="004574CD">
        <w:rPr>
          <w:sz w:val="23"/>
          <w:szCs w:val="23"/>
        </w:rPr>
        <w:t xml:space="preserve">- </w:t>
      </w:r>
      <w:r w:rsidRPr="004574CD">
        <w:rPr>
          <w:i/>
          <w:iCs/>
          <w:sz w:val="23"/>
          <w:szCs w:val="23"/>
        </w:rPr>
        <w:t>финансирование</w:t>
      </w:r>
      <w:r w:rsidRPr="004574CD">
        <w:rPr>
          <w:sz w:val="23"/>
          <w:szCs w:val="23"/>
        </w:rPr>
        <w:t xml:space="preserve">; </w:t>
      </w:r>
    </w:p>
    <w:p w14:paraId="0073C48B" w14:textId="77777777" w:rsidR="00713153" w:rsidRDefault="00713153" w:rsidP="00CD6EF2">
      <w:pPr>
        <w:pStyle w:val="Default"/>
        <w:jc w:val="both"/>
        <w:rPr>
          <w:sz w:val="23"/>
          <w:szCs w:val="23"/>
        </w:rPr>
      </w:pPr>
      <w:r w:rsidRPr="004574CD">
        <w:rPr>
          <w:sz w:val="23"/>
          <w:szCs w:val="23"/>
        </w:rPr>
        <w:t xml:space="preserve">- </w:t>
      </w:r>
      <w:r w:rsidRPr="004574CD">
        <w:rPr>
          <w:i/>
          <w:iCs/>
          <w:sz w:val="23"/>
          <w:szCs w:val="23"/>
        </w:rPr>
        <w:t>занятость</w:t>
      </w:r>
      <w:r>
        <w:rPr>
          <w:b/>
          <w:bCs/>
          <w:i/>
          <w:iCs/>
          <w:sz w:val="23"/>
          <w:szCs w:val="23"/>
        </w:rPr>
        <w:t xml:space="preserve"> </w:t>
      </w:r>
      <w:r>
        <w:rPr>
          <w:sz w:val="23"/>
          <w:szCs w:val="23"/>
        </w:rPr>
        <w:t xml:space="preserve">(во время участия в исследовательском проекте, работа в любом учреждении, которое может получить прибыль или понести убытки в результате публикации данной рукописи); </w:t>
      </w:r>
    </w:p>
    <w:p w14:paraId="7447B9B9" w14:textId="77777777" w:rsidR="00713153" w:rsidRDefault="00713153" w:rsidP="00CD6EF2">
      <w:pPr>
        <w:pStyle w:val="Default"/>
        <w:jc w:val="both"/>
        <w:rPr>
          <w:sz w:val="23"/>
          <w:szCs w:val="23"/>
        </w:rPr>
      </w:pPr>
      <w:r w:rsidRPr="004574CD">
        <w:rPr>
          <w:sz w:val="23"/>
          <w:szCs w:val="23"/>
        </w:rPr>
        <w:t xml:space="preserve">- </w:t>
      </w:r>
      <w:r w:rsidRPr="004574CD">
        <w:rPr>
          <w:i/>
          <w:iCs/>
          <w:sz w:val="23"/>
          <w:szCs w:val="23"/>
        </w:rPr>
        <w:t>финансовые интересы</w:t>
      </w:r>
      <w:r>
        <w:rPr>
          <w:b/>
          <w:bCs/>
          <w:i/>
          <w:iCs/>
          <w:sz w:val="23"/>
          <w:szCs w:val="23"/>
        </w:rPr>
        <w:t xml:space="preserve"> </w:t>
      </w:r>
      <w:r>
        <w:rPr>
          <w:sz w:val="23"/>
          <w:szCs w:val="23"/>
        </w:rPr>
        <w:t xml:space="preserve">(акции или доли в компаниях, включая активы супруга и/или детей); </w:t>
      </w:r>
    </w:p>
    <w:p w14:paraId="7EACD502" w14:textId="7C9B9FFF" w:rsidR="00713153" w:rsidRDefault="00713153" w:rsidP="00CD6EF2">
      <w:pPr>
        <w:pStyle w:val="Default"/>
        <w:jc w:val="both"/>
        <w:rPr>
          <w:sz w:val="22"/>
          <w:szCs w:val="22"/>
        </w:rPr>
      </w:pPr>
      <w:r w:rsidRPr="004574CD">
        <w:rPr>
          <w:sz w:val="23"/>
          <w:szCs w:val="23"/>
        </w:rPr>
        <w:t xml:space="preserve">- </w:t>
      </w:r>
      <w:r w:rsidRPr="004574CD">
        <w:rPr>
          <w:i/>
          <w:iCs/>
          <w:sz w:val="23"/>
          <w:szCs w:val="23"/>
        </w:rPr>
        <w:t>нефинансовые интересы</w:t>
      </w:r>
      <w:r>
        <w:rPr>
          <w:b/>
          <w:bCs/>
          <w:i/>
          <w:iCs/>
          <w:sz w:val="23"/>
          <w:szCs w:val="23"/>
        </w:rPr>
        <w:t xml:space="preserve"> </w:t>
      </w:r>
      <w:r>
        <w:rPr>
          <w:sz w:val="23"/>
          <w:szCs w:val="23"/>
        </w:rPr>
        <w:t xml:space="preserve">(профессиональные интересы, управленческие и наставнические </w:t>
      </w:r>
    </w:p>
    <w:p w14:paraId="40EC3A5F" w14:textId="5F72B58A" w:rsidR="00173A58" w:rsidRPr="00A31AED" w:rsidRDefault="00713153" w:rsidP="00713153">
      <w:pPr>
        <w:spacing w:after="0" w:line="240" w:lineRule="auto"/>
        <w:contextualSpacing/>
        <w:jc w:val="both"/>
        <w:rPr>
          <w:rFonts w:ascii="Times New Roman" w:hAnsi="Times New Roman"/>
          <w:sz w:val="24"/>
          <w:szCs w:val="24"/>
        </w:rPr>
      </w:pPr>
      <w:r w:rsidRPr="00A31AED">
        <w:rPr>
          <w:rFonts w:ascii="Times New Roman" w:hAnsi="Times New Roman"/>
          <w:sz w:val="24"/>
          <w:szCs w:val="24"/>
        </w:rPr>
        <w:t>отношения, личные убеждения).</w:t>
      </w:r>
    </w:p>
    <w:p w14:paraId="0A8A1ABB" w14:textId="77777777" w:rsidR="00CD6EF2" w:rsidRDefault="00CD6EF2" w:rsidP="00CD6EF2">
      <w:pPr>
        <w:pStyle w:val="Default"/>
        <w:rPr>
          <w:sz w:val="23"/>
          <w:szCs w:val="23"/>
        </w:rPr>
      </w:pPr>
    </w:p>
    <w:p w14:paraId="58EF16B7" w14:textId="49E8FEF7" w:rsidR="00CD6EF2" w:rsidRDefault="00CD6EF2" w:rsidP="00A31AED">
      <w:pPr>
        <w:pStyle w:val="Default"/>
        <w:jc w:val="both"/>
        <w:rPr>
          <w:sz w:val="23"/>
          <w:szCs w:val="23"/>
        </w:rPr>
      </w:pPr>
      <w:r>
        <w:rPr>
          <w:sz w:val="23"/>
          <w:szCs w:val="23"/>
        </w:rPr>
        <w:t xml:space="preserve">Примеры заявлений, которые следует использовать при наличии интересов, требующих раскрытия: </w:t>
      </w:r>
    </w:p>
    <w:p w14:paraId="67475553" w14:textId="77777777" w:rsidR="00CD6EF2" w:rsidRDefault="00CD6EF2" w:rsidP="00A31AED">
      <w:pPr>
        <w:pStyle w:val="Default"/>
        <w:jc w:val="both"/>
        <w:rPr>
          <w:sz w:val="23"/>
          <w:szCs w:val="23"/>
        </w:rPr>
      </w:pPr>
      <w:r>
        <w:rPr>
          <w:i/>
          <w:iCs/>
          <w:sz w:val="23"/>
          <w:szCs w:val="23"/>
        </w:rPr>
        <w:t xml:space="preserve">- «Автор А получил поддержку своего исследования от Компании А. Автор В получил гонорар за выступление от Компании Z и владеет акциями Компании X. Автор С является консультантом компании Y». </w:t>
      </w:r>
    </w:p>
    <w:p w14:paraId="36A1521B" w14:textId="77777777" w:rsidR="00CD6EF2" w:rsidRDefault="00CD6EF2" w:rsidP="00A31AED">
      <w:pPr>
        <w:pStyle w:val="Default"/>
        <w:jc w:val="both"/>
        <w:rPr>
          <w:sz w:val="23"/>
          <w:szCs w:val="23"/>
        </w:rPr>
      </w:pPr>
      <w:r>
        <w:rPr>
          <w:i/>
          <w:iCs/>
          <w:sz w:val="23"/>
          <w:szCs w:val="23"/>
        </w:rPr>
        <w:t xml:space="preserve">- «Автор C является членом комитета Z без вознаграждения». </w:t>
      </w:r>
    </w:p>
    <w:p w14:paraId="65D7A06F" w14:textId="77777777" w:rsidR="00CD6EF2" w:rsidRDefault="00CD6EF2" w:rsidP="00A31AED">
      <w:pPr>
        <w:pStyle w:val="Default"/>
        <w:jc w:val="both"/>
        <w:rPr>
          <w:sz w:val="23"/>
          <w:szCs w:val="23"/>
        </w:rPr>
      </w:pPr>
      <w:r>
        <w:rPr>
          <w:i/>
          <w:iCs/>
          <w:sz w:val="23"/>
          <w:szCs w:val="23"/>
        </w:rPr>
        <w:t xml:space="preserve">- «Автор А входит в совет директоров Y и не получает вознаграждения как член совета директоров». </w:t>
      </w:r>
    </w:p>
    <w:p w14:paraId="4BA00236" w14:textId="1C32BF3B" w:rsidR="00CD6EF2" w:rsidRPr="003C04F8" w:rsidRDefault="00CD6EF2" w:rsidP="00A31AED">
      <w:pPr>
        <w:spacing w:after="0" w:line="240" w:lineRule="auto"/>
        <w:contextualSpacing/>
        <w:jc w:val="both"/>
        <w:rPr>
          <w:rFonts w:ascii="Times New Roman" w:hAnsi="Times New Roman"/>
          <w:i/>
          <w:iCs/>
        </w:rPr>
      </w:pPr>
      <w:r>
        <w:rPr>
          <w:i/>
          <w:iCs/>
          <w:sz w:val="23"/>
          <w:szCs w:val="23"/>
        </w:rPr>
        <w:t xml:space="preserve">- </w:t>
      </w:r>
      <w:r w:rsidRPr="003C04F8">
        <w:rPr>
          <w:rFonts w:ascii="Times New Roman" w:hAnsi="Times New Roman"/>
          <w:i/>
          <w:iCs/>
        </w:rPr>
        <w:t>«Автор D работал в консультативных советах компаний M, N и O».</w:t>
      </w:r>
    </w:p>
    <w:p w14:paraId="5F152B1F" w14:textId="77777777" w:rsidR="003A3D9E" w:rsidRDefault="003A3D9E" w:rsidP="00D1124A">
      <w:pPr>
        <w:pStyle w:val="Default"/>
        <w:rPr>
          <w:b/>
          <w:bCs/>
          <w:sz w:val="23"/>
          <w:szCs w:val="23"/>
        </w:rPr>
      </w:pPr>
    </w:p>
    <w:p w14:paraId="2512E88D" w14:textId="0704D2BC" w:rsidR="00D1124A" w:rsidRPr="003A3D9E" w:rsidRDefault="00D1124A" w:rsidP="00D1124A">
      <w:pPr>
        <w:pStyle w:val="Default"/>
        <w:rPr>
          <w:b/>
          <w:bCs/>
          <w:sz w:val="23"/>
          <w:szCs w:val="23"/>
        </w:rPr>
      </w:pPr>
      <w:r>
        <w:rPr>
          <w:b/>
          <w:bCs/>
          <w:sz w:val="23"/>
          <w:szCs w:val="23"/>
        </w:rPr>
        <w:t>Примечание</w:t>
      </w:r>
      <w:r w:rsidRPr="003A3D9E">
        <w:rPr>
          <w:b/>
          <w:bCs/>
          <w:sz w:val="23"/>
          <w:szCs w:val="23"/>
        </w:rPr>
        <w:t>:</w:t>
      </w:r>
    </w:p>
    <w:p w14:paraId="759790FE" w14:textId="032F3B84" w:rsidR="003A3D9E" w:rsidRPr="000B7C29" w:rsidRDefault="003A3D9E" w:rsidP="003A3D9E">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 необязательные разделы.</w:t>
      </w:r>
    </w:p>
    <w:p w14:paraId="07C698F2" w14:textId="679FACE1" w:rsidR="004574CD" w:rsidRPr="004574CD" w:rsidRDefault="003A3D9E" w:rsidP="003A3D9E">
      <w:pPr>
        <w:pStyle w:val="Default"/>
        <w:jc w:val="both"/>
        <w:rPr>
          <w:sz w:val="23"/>
          <w:szCs w:val="23"/>
        </w:rPr>
      </w:pPr>
      <w:r>
        <w:rPr>
          <w:rFonts w:eastAsia="Times New Roman"/>
        </w:rPr>
        <w:t>**</w:t>
      </w:r>
      <w:r w:rsidR="004574CD" w:rsidRPr="004574CD">
        <w:rPr>
          <w:b/>
          <w:bCs/>
          <w:sz w:val="23"/>
          <w:szCs w:val="23"/>
        </w:rPr>
        <w:t xml:space="preserve"> </w:t>
      </w:r>
      <w:r>
        <w:rPr>
          <w:b/>
          <w:bCs/>
          <w:sz w:val="23"/>
          <w:szCs w:val="23"/>
        </w:rPr>
        <w:t>—</w:t>
      </w:r>
      <w:r w:rsidR="004574CD" w:rsidRPr="004574CD">
        <w:rPr>
          <w:b/>
          <w:bCs/>
          <w:sz w:val="23"/>
          <w:szCs w:val="23"/>
        </w:rPr>
        <w:t xml:space="preserve"> </w:t>
      </w:r>
      <w:r w:rsidR="004574CD" w:rsidRPr="004574CD">
        <w:rPr>
          <w:sz w:val="23"/>
          <w:szCs w:val="23"/>
        </w:rPr>
        <w:t>разделы, соглас</w:t>
      </w:r>
      <w:r w:rsidR="004574CD">
        <w:rPr>
          <w:sz w:val="23"/>
          <w:szCs w:val="23"/>
        </w:rPr>
        <w:t>ованные</w:t>
      </w:r>
      <w:r w:rsidR="004574CD" w:rsidRPr="004574CD">
        <w:rPr>
          <w:sz w:val="23"/>
          <w:szCs w:val="23"/>
        </w:rPr>
        <w:t xml:space="preserve"> </w:t>
      </w:r>
      <w:r w:rsidR="004574CD">
        <w:rPr>
          <w:sz w:val="23"/>
          <w:szCs w:val="23"/>
        </w:rPr>
        <w:t>с</w:t>
      </w:r>
      <w:r w:rsidR="004574CD" w:rsidRPr="004574CD">
        <w:rPr>
          <w:sz w:val="23"/>
          <w:szCs w:val="23"/>
        </w:rPr>
        <w:t xml:space="preserve"> </w:t>
      </w:r>
      <w:r w:rsidR="004574CD">
        <w:rPr>
          <w:sz w:val="23"/>
          <w:szCs w:val="23"/>
        </w:rPr>
        <w:t xml:space="preserve">этическими </w:t>
      </w:r>
      <w:r w:rsidR="004574CD" w:rsidRPr="004574CD">
        <w:rPr>
          <w:color w:val="auto"/>
          <w:sz w:val="23"/>
          <w:szCs w:val="23"/>
        </w:rPr>
        <w:t>нормам</w:t>
      </w:r>
      <w:r w:rsidR="004574CD">
        <w:rPr>
          <w:color w:val="auto"/>
          <w:sz w:val="23"/>
          <w:szCs w:val="23"/>
        </w:rPr>
        <w:t>и</w:t>
      </w:r>
      <w:r w:rsidR="004574CD" w:rsidRPr="004574CD">
        <w:rPr>
          <w:color w:val="auto"/>
          <w:sz w:val="23"/>
          <w:szCs w:val="23"/>
        </w:rPr>
        <w:t xml:space="preserve"> </w:t>
      </w:r>
      <w:r w:rsidR="004574CD">
        <w:rPr>
          <w:color w:val="auto"/>
          <w:sz w:val="23"/>
          <w:szCs w:val="23"/>
        </w:rPr>
        <w:t xml:space="preserve">и рекомендациями </w:t>
      </w:r>
      <w:r w:rsidRPr="003A3D9E">
        <w:rPr>
          <w:color w:val="auto"/>
          <w:sz w:val="23"/>
          <w:szCs w:val="23"/>
        </w:rPr>
        <w:t xml:space="preserve">Committee </w:t>
      </w:r>
      <w:proofErr w:type="spellStart"/>
      <w:r w:rsidRPr="003A3D9E">
        <w:rPr>
          <w:color w:val="auto"/>
          <w:sz w:val="23"/>
          <w:szCs w:val="23"/>
        </w:rPr>
        <w:t>on</w:t>
      </w:r>
      <w:proofErr w:type="spellEnd"/>
      <w:r w:rsidRPr="003A3D9E">
        <w:rPr>
          <w:color w:val="auto"/>
          <w:sz w:val="23"/>
          <w:szCs w:val="23"/>
        </w:rPr>
        <w:t xml:space="preserve"> </w:t>
      </w:r>
      <w:proofErr w:type="spellStart"/>
      <w:r w:rsidRPr="003A3D9E">
        <w:rPr>
          <w:color w:val="auto"/>
          <w:sz w:val="23"/>
          <w:szCs w:val="23"/>
        </w:rPr>
        <w:t>Publication</w:t>
      </w:r>
      <w:proofErr w:type="spellEnd"/>
      <w:r>
        <w:rPr>
          <w:color w:val="auto"/>
          <w:sz w:val="23"/>
          <w:szCs w:val="23"/>
        </w:rPr>
        <w:t xml:space="preserve"> </w:t>
      </w:r>
      <w:r w:rsidR="004574CD" w:rsidRPr="004574CD">
        <w:rPr>
          <w:color w:val="auto"/>
          <w:sz w:val="23"/>
          <w:szCs w:val="23"/>
          <w:lang w:val="en-US"/>
        </w:rPr>
        <w:t>Ethics</w:t>
      </w:r>
      <w:r w:rsidR="004574CD" w:rsidRPr="004574CD">
        <w:rPr>
          <w:color w:val="auto"/>
          <w:sz w:val="23"/>
          <w:szCs w:val="23"/>
        </w:rPr>
        <w:t xml:space="preserve"> (</w:t>
      </w:r>
      <w:r w:rsidR="004574CD" w:rsidRPr="004574CD">
        <w:rPr>
          <w:color w:val="auto"/>
          <w:sz w:val="23"/>
          <w:szCs w:val="23"/>
          <w:lang w:val="en-US"/>
        </w:rPr>
        <w:t>COPE</w:t>
      </w:r>
      <w:r w:rsidR="004574CD" w:rsidRPr="004574CD">
        <w:rPr>
          <w:color w:val="auto"/>
          <w:sz w:val="23"/>
          <w:szCs w:val="23"/>
        </w:rPr>
        <w:t>)</w:t>
      </w:r>
      <w:r>
        <w:rPr>
          <w:color w:val="auto"/>
          <w:sz w:val="23"/>
          <w:szCs w:val="23"/>
        </w:rPr>
        <w:t>.</w:t>
      </w:r>
    </w:p>
    <w:p w14:paraId="2BB8A411" w14:textId="77777777" w:rsidR="00D1124A" w:rsidRDefault="00D1124A" w:rsidP="004574CD">
      <w:pPr>
        <w:spacing w:before="100" w:beforeAutospacing="1" w:after="120" w:line="240" w:lineRule="auto"/>
        <w:contextualSpacing/>
        <w:jc w:val="both"/>
        <w:rPr>
          <w:rFonts w:ascii="Times New Roman" w:eastAsia="Times New Roman" w:hAnsi="Times New Roman"/>
          <w:sz w:val="24"/>
          <w:szCs w:val="24"/>
          <w:lang w:eastAsia="ru-RU"/>
        </w:rPr>
      </w:pPr>
    </w:p>
    <w:p w14:paraId="2C893BF5" w14:textId="34129255" w:rsidR="00D3545C" w:rsidRPr="00D3545C" w:rsidRDefault="00D3545C" w:rsidP="0068791A">
      <w:pPr>
        <w:spacing w:before="100" w:beforeAutospacing="1" w:after="120" w:line="240" w:lineRule="auto"/>
        <w:ind w:firstLine="709"/>
        <w:contextualSpacing/>
        <w:rPr>
          <w:rFonts w:ascii="Times New Roman" w:eastAsia="Times New Roman" w:hAnsi="Times New Roman"/>
          <w:sz w:val="24"/>
          <w:szCs w:val="24"/>
          <w:lang w:eastAsia="ru-RU"/>
        </w:rPr>
      </w:pPr>
      <w:r w:rsidRPr="00D3545C">
        <w:rPr>
          <w:rFonts w:ascii="Times New Roman" w:eastAsia="Times New Roman" w:hAnsi="Times New Roman"/>
          <w:sz w:val="24"/>
          <w:szCs w:val="24"/>
          <w:lang w:eastAsia="ru-RU"/>
        </w:rPr>
        <w:t>СПИСОК ЛИТЕРАТУРЫ</w:t>
      </w:r>
    </w:p>
    <w:p w14:paraId="085D3BE9" w14:textId="77777777" w:rsidR="00210BA0" w:rsidRDefault="00D3545C"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sidRPr="001A5642">
        <w:rPr>
          <w:rFonts w:ascii="Times New Roman" w:eastAsia="Times New Roman" w:hAnsi="Times New Roman"/>
          <w:sz w:val="24"/>
          <w:szCs w:val="24"/>
          <w:lang w:eastAsia="ru-RU"/>
        </w:rPr>
        <w:t>Указатель литературы к статьям (в порядке по алфавиту) должен включать не более 25 ссылок. В обзорных статьях возможно увеличение списка литературы по согласованию с редакцией.</w:t>
      </w:r>
      <w:r w:rsidR="0068791A" w:rsidRPr="0068791A">
        <w:rPr>
          <w:rFonts w:ascii="Times New Roman" w:eastAsia="Times New Roman" w:hAnsi="Times New Roman"/>
          <w:sz w:val="24"/>
          <w:szCs w:val="24"/>
          <w:lang w:eastAsia="ru-RU"/>
        </w:rPr>
        <w:t xml:space="preserve"> </w:t>
      </w:r>
      <w:proofErr w:type="spellStart"/>
      <w:r w:rsidR="0068791A">
        <w:rPr>
          <w:rFonts w:ascii="Times New Roman" w:eastAsia="Times New Roman" w:hAnsi="Times New Roman"/>
          <w:sz w:val="24"/>
          <w:szCs w:val="24"/>
          <w:lang w:eastAsia="ru-RU"/>
        </w:rPr>
        <w:t>Самоцитирование</w:t>
      </w:r>
      <w:proofErr w:type="spellEnd"/>
      <w:r w:rsidR="0068791A">
        <w:rPr>
          <w:rFonts w:ascii="Times New Roman" w:eastAsia="Times New Roman" w:hAnsi="Times New Roman"/>
          <w:sz w:val="24"/>
          <w:szCs w:val="24"/>
          <w:lang w:eastAsia="ru-RU"/>
        </w:rPr>
        <w:t xml:space="preserve"> не должно превышать 20%.</w:t>
      </w:r>
      <w:r w:rsidR="00210BA0">
        <w:rPr>
          <w:rFonts w:ascii="Times New Roman" w:eastAsia="Times New Roman" w:hAnsi="Times New Roman"/>
          <w:sz w:val="24"/>
          <w:szCs w:val="24"/>
          <w:lang w:eastAsia="ru-RU"/>
        </w:rPr>
        <w:t xml:space="preserve"> </w:t>
      </w:r>
    </w:p>
    <w:p w14:paraId="27CDFE0C" w14:textId="75F26BA4" w:rsidR="00D3545C" w:rsidRPr="00210BA0" w:rsidRDefault="00210BA0" w:rsidP="0085260E">
      <w:pPr>
        <w:spacing w:before="100" w:beforeAutospacing="1" w:after="100" w:afterAutospacing="1" w:line="360" w:lineRule="auto"/>
        <w:ind w:firstLine="709"/>
        <w:jc w:val="both"/>
        <w:rPr>
          <w:rFonts w:ascii="Times New Roman" w:eastAsia="Times New Roman" w:hAnsi="Times New Roman"/>
          <w:sz w:val="24"/>
          <w:szCs w:val="24"/>
          <w:lang w:eastAsia="ru-RU"/>
        </w:rPr>
      </w:pPr>
      <w:r w:rsidRPr="00210BA0">
        <w:rPr>
          <w:rFonts w:ascii="Times New Roman" w:hAnsi="Times New Roman"/>
          <w:sz w:val="24"/>
          <w:szCs w:val="24"/>
        </w:rPr>
        <w:t>Ссылка на источник в тексте документа указывается в квадратных скобках.</w:t>
      </w:r>
      <w:r w:rsidRPr="00210BA0">
        <w:rPr>
          <w:sz w:val="26"/>
          <w:szCs w:val="26"/>
        </w:rPr>
        <w:t xml:space="preserve"> </w:t>
      </w:r>
      <w:r w:rsidRPr="00210BA0">
        <w:rPr>
          <w:rFonts w:ascii="Times New Roman" w:hAnsi="Times New Roman"/>
          <w:sz w:val="24"/>
          <w:szCs w:val="24"/>
        </w:rPr>
        <w:t>Например: [Иванов, 2001; Сидоров, Чернов, 2015; Петров и др., 2017; Smith, 2015].</w:t>
      </w:r>
    </w:p>
    <w:p w14:paraId="2497D63F" w14:textId="77777777" w:rsidR="00D3545C" w:rsidRPr="001A5642" w:rsidRDefault="00D3545C" w:rsidP="0068791A">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список литературы не рекомендуется включать источники, доступ к которым ограничен, например, не находящиеся в свободном доступе отчёты и квалификационные работы. </w:t>
      </w:r>
      <w:r w:rsidRPr="001A5642">
        <w:rPr>
          <w:rFonts w:ascii="Times New Roman" w:eastAsia="Times New Roman" w:hAnsi="Times New Roman"/>
          <w:sz w:val="24"/>
          <w:szCs w:val="24"/>
          <w:lang w:eastAsia="ru-RU"/>
        </w:rPr>
        <w:t xml:space="preserve">Желательно, чтобы </w:t>
      </w:r>
      <w:r>
        <w:rPr>
          <w:rFonts w:ascii="Times New Roman" w:eastAsia="Times New Roman" w:hAnsi="Times New Roman"/>
          <w:sz w:val="24"/>
          <w:szCs w:val="24"/>
          <w:lang w:eastAsia="ru-RU"/>
        </w:rPr>
        <w:t xml:space="preserve">в </w:t>
      </w:r>
      <w:r w:rsidRPr="001A5642">
        <w:rPr>
          <w:rFonts w:ascii="Times New Roman" w:eastAsia="Times New Roman" w:hAnsi="Times New Roman"/>
          <w:sz w:val="24"/>
          <w:szCs w:val="24"/>
          <w:lang w:eastAsia="ru-RU"/>
        </w:rPr>
        <w:t>списк</w:t>
      </w:r>
      <w:r>
        <w:rPr>
          <w:rFonts w:ascii="Times New Roman" w:eastAsia="Times New Roman" w:hAnsi="Times New Roman"/>
          <w:sz w:val="24"/>
          <w:szCs w:val="24"/>
          <w:lang w:eastAsia="ru-RU"/>
        </w:rPr>
        <w:t>е</w:t>
      </w:r>
      <w:r w:rsidRPr="001A5642">
        <w:rPr>
          <w:rFonts w:ascii="Times New Roman" w:eastAsia="Times New Roman" w:hAnsi="Times New Roman"/>
          <w:sz w:val="24"/>
          <w:szCs w:val="24"/>
          <w:lang w:eastAsia="ru-RU"/>
        </w:rPr>
        <w:t xml:space="preserve"> литературы </w:t>
      </w:r>
      <w:r>
        <w:rPr>
          <w:rFonts w:ascii="Times New Roman" w:eastAsia="Times New Roman" w:hAnsi="Times New Roman"/>
          <w:sz w:val="24"/>
          <w:szCs w:val="24"/>
          <w:lang w:eastAsia="ru-RU"/>
        </w:rPr>
        <w:t xml:space="preserve">содержались </w:t>
      </w:r>
      <w:r w:rsidRPr="001A5642">
        <w:rPr>
          <w:rFonts w:ascii="Times New Roman" w:eastAsia="Times New Roman" w:hAnsi="Times New Roman"/>
          <w:sz w:val="24"/>
          <w:szCs w:val="24"/>
          <w:lang w:eastAsia="ru-RU"/>
        </w:rPr>
        <w:t>ссылк</w:t>
      </w:r>
      <w:r>
        <w:rPr>
          <w:rFonts w:ascii="Times New Roman" w:eastAsia="Times New Roman" w:hAnsi="Times New Roman"/>
          <w:sz w:val="24"/>
          <w:szCs w:val="24"/>
          <w:lang w:eastAsia="ru-RU"/>
        </w:rPr>
        <w:t>и</w:t>
      </w:r>
      <w:r w:rsidRPr="001A5642">
        <w:rPr>
          <w:rFonts w:ascii="Times New Roman" w:eastAsia="Times New Roman" w:hAnsi="Times New Roman"/>
          <w:sz w:val="24"/>
          <w:szCs w:val="24"/>
          <w:lang w:eastAsia="ru-RU"/>
        </w:rPr>
        <w:t xml:space="preserve"> на научные </w:t>
      </w:r>
      <w:r>
        <w:rPr>
          <w:rFonts w:ascii="Times New Roman" w:eastAsia="Times New Roman" w:hAnsi="Times New Roman"/>
          <w:sz w:val="24"/>
          <w:szCs w:val="24"/>
          <w:lang w:eastAsia="ru-RU"/>
        </w:rPr>
        <w:t xml:space="preserve">журнальные </w:t>
      </w:r>
      <w:r w:rsidRPr="001A5642">
        <w:rPr>
          <w:rFonts w:ascii="Times New Roman" w:eastAsia="Times New Roman" w:hAnsi="Times New Roman"/>
          <w:sz w:val="24"/>
          <w:szCs w:val="24"/>
          <w:lang w:eastAsia="ru-RU"/>
        </w:rPr>
        <w:t>статьи</w:t>
      </w:r>
      <w:r>
        <w:rPr>
          <w:rFonts w:ascii="Times New Roman" w:eastAsia="Times New Roman" w:hAnsi="Times New Roman"/>
          <w:sz w:val="24"/>
          <w:szCs w:val="24"/>
          <w:lang w:eastAsia="ru-RU"/>
        </w:rPr>
        <w:t>,</w:t>
      </w:r>
      <w:r w:rsidRPr="001A5642">
        <w:rPr>
          <w:rFonts w:ascii="Times New Roman" w:eastAsia="Times New Roman" w:hAnsi="Times New Roman"/>
          <w:sz w:val="24"/>
          <w:szCs w:val="24"/>
          <w:lang w:eastAsia="ru-RU"/>
        </w:rPr>
        <w:t xml:space="preserve"> напечатанные в последнее десятилетие. </w:t>
      </w:r>
    </w:p>
    <w:p w14:paraId="3CF475F4" w14:textId="4077F679" w:rsidR="00D3545C" w:rsidRPr="00A1379C" w:rsidRDefault="00D3545C" w:rsidP="0068791A">
      <w:pPr>
        <w:spacing w:after="0" w:line="360" w:lineRule="auto"/>
        <w:ind w:firstLine="709"/>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 xml:space="preserve">Ссылки в </w:t>
      </w:r>
      <w:r w:rsidR="003C04F8" w:rsidRPr="00A1379C">
        <w:rPr>
          <w:rFonts w:ascii="Times New Roman" w:eastAsia="Times New Roman" w:hAnsi="Times New Roman"/>
          <w:sz w:val="24"/>
          <w:szCs w:val="24"/>
          <w:lang w:eastAsia="ru-RU"/>
        </w:rPr>
        <w:t xml:space="preserve">СПИСКЕ ЛИТЕРАТУРЫ </w:t>
      </w:r>
      <w:r w:rsidRPr="00A1379C">
        <w:rPr>
          <w:rFonts w:ascii="Times New Roman" w:eastAsia="Times New Roman" w:hAnsi="Times New Roman"/>
          <w:sz w:val="24"/>
          <w:szCs w:val="24"/>
          <w:lang w:eastAsia="ru-RU"/>
        </w:rPr>
        <w:t>оформляются следующим образом:</w:t>
      </w:r>
    </w:p>
    <w:p w14:paraId="095DE530" w14:textId="77777777" w:rsidR="00F10BB0" w:rsidRDefault="00D3545C" w:rsidP="0068791A">
      <w:pPr>
        <w:spacing w:after="0" w:line="360" w:lineRule="auto"/>
        <w:contextualSpacing/>
        <w:jc w:val="both"/>
        <w:rPr>
          <w:rFonts w:ascii="Times New Roman" w:eastAsia="Times New Roman" w:hAnsi="Times New Roman"/>
          <w:i/>
          <w:iCs/>
          <w:sz w:val="24"/>
          <w:szCs w:val="24"/>
          <w:lang w:eastAsia="ru-RU"/>
        </w:rPr>
      </w:pPr>
      <w:r w:rsidRPr="00A1379C">
        <w:rPr>
          <w:rFonts w:ascii="Times New Roman" w:eastAsia="Times New Roman" w:hAnsi="Times New Roman"/>
          <w:sz w:val="24"/>
          <w:szCs w:val="24"/>
          <w:lang w:eastAsia="ru-RU"/>
        </w:rPr>
        <w:lastRenderedPageBreak/>
        <w:t xml:space="preserve">1) </w:t>
      </w:r>
      <w:r w:rsidRPr="00F10BB0">
        <w:rPr>
          <w:rFonts w:ascii="Times New Roman" w:eastAsia="Times New Roman" w:hAnsi="Times New Roman"/>
          <w:sz w:val="24"/>
          <w:szCs w:val="24"/>
          <w:lang w:eastAsia="ru-RU"/>
        </w:rPr>
        <w:t>Статья в журнале.</w:t>
      </w:r>
      <w:r w:rsidRPr="00A1379C">
        <w:rPr>
          <w:rFonts w:ascii="Times New Roman" w:eastAsia="Times New Roman" w:hAnsi="Times New Roman"/>
          <w:sz w:val="24"/>
          <w:szCs w:val="24"/>
          <w:lang w:eastAsia="ru-RU"/>
        </w:rPr>
        <w:t xml:space="preserve"> </w:t>
      </w:r>
    </w:p>
    <w:p w14:paraId="722E2A37" w14:textId="282459E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Авторы (инициалы после фамилии)</w:t>
      </w:r>
      <w:r w:rsidRPr="00A1379C">
        <w:rPr>
          <w:rFonts w:ascii="Times New Roman" w:eastAsia="Times New Roman" w:hAnsi="Times New Roman"/>
          <w:sz w:val="24"/>
          <w:szCs w:val="24"/>
          <w:lang w:eastAsia="ru-RU"/>
        </w:rPr>
        <w:t xml:space="preserve">. Название статьи // Журнал. Год. Том (Т. или </w:t>
      </w:r>
      <w:proofErr w:type="spellStart"/>
      <w:r w:rsidRPr="00A1379C">
        <w:rPr>
          <w:rFonts w:ascii="Times New Roman" w:eastAsia="Times New Roman" w:hAnsi="Times New Roman"/>
          <w:sz w:val="24"/>
          <w:szCs w:val="24"/>
          <w:lang w:eastAsia="ru-RU"/>
        </w:rPr>
        <w:t>Vol</w:t>
      </w:r>
      <w:proofErr w:type="spellEnd"/>
      <w:r w:rsidRPr="00A1379C">
        <w:rPr>
          <w:rFonts w:ascii="Times New Roman" w:eastAsia="Times New Roman" w:hAnsi="Times New Roman"/>
          <w:sz w:val="24"/>
          <w:szCs w:val="24"/>
          <w:lang w:eastAsia="ru-RU"/>
        </w:rPr>
        <w:t xml:space="preserve">.). Номер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w:t>
      </w:r>
    </w:p>
    <w:p w14:paraId="701680A1" w14:textId="77777777" w:rsid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 xml:space="preserve">2) </w:t>
      </w:r>
      <w:r w:rsidRPr="00F10BB0">
        <w:rPr>
          <w:rFonts w:ascii="Times New Roman" w:eastAsia="Times New Roman" w:hAnsi="Times New Roman"/>
          <w:sz w:val="24"/>
          <w:szCs w:val="24"/>
          <w:lang w:eastAsia="ru-RU"/>
        </w:rPr>
        <w:t>Книга.</w:t>
      </w:r>
      <w:r w:rsidRPr="00A1379C">
        <w:rPr>
          <w:rFonts w:ascii="Times New Roman" w:eastAsia="Times New Roman" w:hAnsi="Times New Roman"/>
          <w:sz w:val="24"/>
          <w:szCs w:val="24"/>
          <w:lang w:eastAsia="ru-RU"/>
        </w:rPr>
        <w:t xml:space="preserve"> </w:t>
      </w:r>
    </w:p>
    <w:p w14:paraId="2A519C0C" w14:textId="36E17BB1"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Авторы (инициалы после фамилии). </w:t>
      </w:r>
      <w:r w:rsidRPr="00A1379C">
        <w:rPr>
          <w:rFonts w:ascii="Times New Roman" w:eastAsia="Times New Roman" w:hAnsi="Times New Roman"/>
          <w:sz w:val="24"/>
          <w:szCs w:val="24"/>
          <w:lang w:eastAsia="ru-RU"/>
        </w:rPr>
        <w:t>Название. Город</w:t>
      </w:r>
      <w:r w:rsidR="0068791A">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 xml:space="preserve">год. </w:t>
      </w:r>
    </w:p>
    <w:p w14:paraId="17DC4012" w14:textId="77777777" w:rsidR="00F10BB0" w:rsidRP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F10BB0">
        <w:rPr>
          <w:rFonts w:ascii="Times New Roman" w:eastAsia="Times New Roman" w:hAnsi="Times New Roman"/>
          <w:sz w:val="24"/>
          <w:szCs w:val="24"/>
          <w:lang w:eastAsia="ru-RU"/>
        </w:rPr>
        <w:t xml:space="preserve">3) Статья в сборнике. </w:t>
      </w:r>
    </w:p>
    <w:p w14:paraId="77929F7E" w14:textId="7BB52B50"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Авторы (инициалы после фамилии)</w:t>
      </w:r>
      <w:r w:rsidRPr="00A1379C">
        <w:rPr>
          <w:rFonts w:ascii="Times New Roman" w:eastAsia="Times New Roman" w:hAnsi="Times New Roman"/>
          <w:sz w:val="24"/>
          <w:szCs w:val="24"/>
          <w:lang w:eastAsia="ru-RU"/>
        </w:rPr>
        <w:t>. Название статьи // Название сборника / Под ред. (</w:t>
      </w:r>
      <w:proofErr w:type="spellStart"/>
      <w:r w:rsidRPr="00A1379C">
        <w:rPr>
          <w:rFonts w:ascii="Times New Roman" w:eastAsia="Times New Roman" w:hAnsi="Times New Roman"/>
          <w:sz w:val="24"/>
          <w:szCs w:val="24"/>
          <w:lang w:eastAsia="ru-RU"/>
        </w:rPr>
        <w:t>Eds</w:t>
      </w:r>
      <w:proofErr w:type="spellEnd"/>
      <w:r w:rsidRPr="00A1379C">
        <w:rPr>
          <w:rFonts w:ascii="Times New Roman" w:eastAsia="Times New Roman" w:hAnsi="Times New Roman"/>
          <w:sz w:val="24"/>
          <w:szCs w:val="24"/>
          <w:lang w:eastAsia="ru-RU"/>
        </w:rPr>
        <w:t>.) Инициалы и фамилия</w:t>
      </w:r>
      <w:r w:rsidR="000B7C29">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Город, год. </w:t>
      </w:r>
    </w:p>
    <w:p w14:paraId="4EFDA460" w14:textId="77777777" w:rsidR="00F10BB0" w:rsidRP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F10BB0">
        <w:rPr>
          <w:rFonts w:ascii="Times New Roman" w:eastAsia="Times New Roman" w:hAnsi="Times New Roman"/>
          <w:sz w:val="24"/>
          <w:szCs w:val="24"/>
          <w:lang w:eastAsia="ru-RU"/>
        </w:rPr>
        <w:t xml:space="preserve">4) Тезисы докладов (материалы) конференции. </w:t>
      </w:r>
    </w:p>
    <w:p w14:paraId="7397DD99" w14:textId="1CDE79AE"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Авторы (инициалы после фамилии). </w:t>
      </w:r>
      <w:r w:rsidRPr="00A1379C">
        <w:rPr>
          <w:rFonts w:ascii="Times New Roman" w:eastAsia="Times New Roman" w:hAnsi="Times New Roman"/>
          <w:sz w:val="24"/>
          <w:szCs w:val="24"/>
          <w:lang w:eastAsia="ru-RU"/>
        </w:rPr>
        <w:t xml:space="preserve">Название тезисов // Название сборника тезисов </w:t>
      </w:r>
      <w:r w:rsidRPr="00A1379C">
        <w:rPr>
          <w:rFonts w:ascii="Times New Roman" w:eastAsia="Times New Roman" w:hAnsi="Times New Roman"/>
          <w:i/>
          <w:iCs/>
          <w:sz w:val="24"/>
          <w:szCs w:val="24"/>
          <w:lang w:eastAsia="ru-RU"/>
        </w:rPr>
        <w:t>(как на обложке сборника)</w:t>
      </w:r>
      <w:r w:rsidRPr="00A1379C">
        <w:rPr>
          <w:rFonts w:ascii="Times New Roman" w:eastAsia="Times New Roman" w:hAnsi="Times New Roman"/>
          <w:sz w:val="24"/>
          <w:szCs w:val="24"/>
          <w:lang w:eastAsia="ru-RU"/>
        </w:rPr>
        <w:t xml:space="preserve">. Город, год. </w:t>
      </w:r>
    </w:p>
    <w:p w14:paraId="241D37E9" w14:textId="77777777" w:rsid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F10BB0">
        <w:rPr>
          <w:rFonts w:ascii="Times New Roman" w:eastAsia="Times New Roman" w:hAnsi="Times New Roman"/>
          <w:sz w:val="24"/>
          <w:szCs w:val="24"/>
          <w:lang w:eastAsia="ru-RU"/>
        </w:rPr>
        <w:t xml:space="preserve">5) Автореферат диссертации. </w:t>
      </w:r>
    </w:p>
    <w:p w14:paraId="0FF6ACE8" w14:textId="027A74E4"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F10BB0">
        <w:rPr>
          <w:rFonts w:ascii="Times New Roman" w:eastAsia="Times New Roman" w:hAnsi="Times New Roman"/>
          <w:i/>
          <w:iCs/>
          <w:sz w:val="24"/>
          <w:szCs w:val="24"/>
          <w:lang w:eastAsia="ru-RU"/>
        </w:rPr>
        <w:t>Автор</w:t>
      </w:r>
      <w:r w:rsidRPr="00A1379C">
        <w:rPr>
          <w:rFonts w:ascii="Times New Roman" w:eastAsia="Times New Roman" w:hAnsi="Times New Roman"/>
          <w:i/>
          <w:iCs/>
          <w:sz w:val="24"/>
          <w:szCs w:val="24"/>
          <w:lang w:eastAsia="ru-RU"/>
        </w:rPr>
        <w:t xml:space="preserve"> (инициалы после фамилии)</w:t>
      </w:r>
      <w:r w:rsidRPr="00A1379C">
        <w:rPr>
          <w:rFonts w:ascii="Times New Roman" w:eastAsia="Times New Roman" w:hAnsi="Times New Roman"/>
          <w:sz w:val="24"/>
          <w:szCs w:val="24"/>
          <w:lang w:eastAsia="ru-RU"/>
        </w:rPr>
        <w:t xml:space="preserve">. Название: </w:t>
      </w:r>
      <w:proofErr w:type="spellStart"/>
      <w:r w:rsidRPr="00A1379C">
        <w:rPr>
          <w:rFonts w:ascii="Times New Roman" w:eastAsia="Times New Roman" w:hAnsi="Times New Roman"/>
          <w:sz w:val="24"/>
          <w:szCs w:val="24"/>
          <w:lang w:eastAsia="ru-RU"/>
        </w:rPr>
        <w:t>Автореф</w:t>
      </w:r>
      <w:proofErr w:type="spellEnd"/>
      <w:r w:rsidRPr="00A1379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дис</w:t>
      </w:r>
      <w:proofErr w:type="spellEnd"/>
      <w:r w:rsidRPr="00A1379C">
        <w:rPr>
          <w:rFonts w:ascii="Times New Roman" w:eastAsia="Times New Roman" w:hAnsi="Times New Roman"/>
          <w:sz w:val="24"/>
          <w:szCs w:val="24"/>
          <w:lang w:eastAsia="ru-RU"/>
        </w:rPr>
        <w:t>. … канд. (</w:t>
      </w:r>
      <w:proofErr w:type="spellStart"/>
      <w:r w:rsidRPr="00A1379C">
        <w:rPr>
          <w:rFonts w:ascii="Times New Roman" w:eastAsia="Times New Roman" w:hAnsi="Times New Roman"/>
          <w:sz w:val="24"/>
          <w:szCs w:val="24"/>
          <w:lang w:eastAsia="ru-RU"/>
        </w:rPr>
        <w:t>докт</w:t>
      </w:r>
      <w:proofErr w:type="spellEnd"/>
      <w:r w:rsidRPr="00A1379C">
        <w:rPr>
          <w:rFonts w:ascii="Times New Roman" w:eastAsia="Times New Roman" w:hAnsi="Times New Roman"/>
          <w:sz w:val="24"/>
          <w:szCs w:val="24"/>
          <w:lang w:eastAsia="ru-RU"/>
        </w:rPr>
        <w:t>.) биол. наук. Город</w:t>
      </w:r>
      <w:r w:rsidR="000B7C29">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год</w:t>
      </w:r>
      <w:r>
        <w:rPr>
          <w:rFonts w:ascii="Times New Roman" w:eastAsia="Times New Roman" w:hAnsi="Times New Roman"/>
          <w:sz w:val="24"/>
          <w:szCs w:val="24"/>
          <w:lang w:eastAsia="ru-RU"/>
        </w:rPr>
        <w:t>.</w:t>
      </w:r>
    </w:p>
    <w:p w14:paraId="0553E9CC" w14:textId="77777777" w:rsidR="00F10BB0"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 xml:space="preserve">6) </w:t>
      </w:r>
      <w:r w:rsidRPr="00F10BB0">
        <w:rPr>
          <w:rFonts w:ascii="Times New Roman" w:eastAsia="Times New Roman" w:hAnsi="Times New Roman"/>
          <w:sz w:val="24"/>
          <w:szCs w:val="24"/>
          <w:lang w:eastAsia="ru-RU"/>
        </w:rPr>
        <w:t>Электронный ресурс.</w:t>
      </w:r>
      <w:r w:rsidRPr="00A1379C">
        <w:rPr>
          <w:rFonts w:ascii="Times New Roman" w:eastAsia="Times New Roman" w:hAnsi="Times New Roman"/>
          <w:sz w:val="24"/>
          <w:szCs w:val="24"/>
          <w:lang w:eastAsia="ru-RU"/>
        </w:rPr>
        <w:t xml:space="preserve"> </w:t>
      </w:r>
    </w:p>
    <w:p w14:paraId="7F3CDC58"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 xml:space="preserve">Название сайта [Электронный ресурс]. Год. Дата обновления (если есть): </w:t>
      </w:r>
      <w:proofErr w:type="spellStart"/>
      <w:r w:rsidRPr="00A1379C">
        <w:rPr>
          <w:rFonts w:ascii="Times New Roman" w:eastAsia="Times New Roman" w:hAnsi="Times New Roman"/>
          <w:sz w:val="24"/>
          <w:szCs w:val="24"/>
          <w:lang w:eastAsia="ru-RU"/>
        </w:rPr>
        <w:t>дд.мм.гггг</w:t>
      </w:r>
      <w:proofErr w:type="spellEnd"/>
      <w:r w:rsidRPr="00A1379C">
        <w:rPr>
          <w:rFonts w:ascii="Times New Roman" w:eastAsia="Times New Roman" w:hAnsi="Times New Roman"/>
          <w:sz w:val="24"/>
          <w:szCs w:val="24"/>
          <w:lang w:eastAsia="ru-RU"/>
        </w:rPr>
        <w:t xml:space="preserve">. URL: </w:t>
      </w:r>
      <w:proofErr w:type="spellStart"/>
      <w:r w:rsidRPr="00A1379C">
        <w:rPr>
          <w:rFonts w:ascii="Times New Roman" w:eastAsia="Times New Roman" w:hAnsi="Times New Roman"/>
          <w:sz w:val="24"/>
          <w:szCs w:val="24"/>
          <w:lang w:eastAsia="ru-RU"/>
        </w:rPr>
        <w:t>htpp</w:t>
      </w:r>
      <w:proofErr w:type="spellEnd"/>
      <w:r w:rsidRPr="00A1379C">
        <w:rPr>
          <w:rFonts w:ascii="Times New Roman" w:eastAsia="Times New Roman" w:hAnsi="Times New Roman"/>
          <w:sz w:val="24"/>
          <w:szCs w:val="24"/>
          <w:lang w:eastAsia="ru-RU"/>
        </w:rPr>
        <w:t>://</w:t>
      </w:r>
      <w:proofErr w:type="spellStart"/>
      <w:r w:rsidRPr="00A1379C">
        <w:rPr>
          <w:rFonts w:ascii="Times New Roman" w:eastAsia="Times New Roman" w:hAnsi="Times New Roman"/>
          <w:sz w:val="24"/>
          <w:szCs w:val="24"/>
          <w:lang w:eastAsia="ru-RU"/>
        </w:rPr>
        <w:t>www</w:t>
      </w:r>
      <w:proofErr w:type="spellEnd"/>
      <w:r w:rsidRPr="00A1379C">
        <w:rPr>
          <w:rFonts w:ascii="Times New Roman" w:eastAsia="Times New Roman" w:hAnsi="Times New Roman"/>
          <w:sz w:val="24"/>
          <w:szCs w:val="24"/>
          <w:lang w:eastAsia="ru-RU"/>
        </w:rPr>
        <w:t xml:space="preserve">… (дата обращения: </w:t>
      </w:r>
      <w:proofErr w:type="spellStart"/>
      <w:r w:rsidRPr="00A1379C">
        <w:rPr>
          <w:rFonts w:ascii="Times New Roman" w:eastAsia="Times New Roman" w:hAnsi="Times New Roman"/>
          <w:sz w:val="24"/>
          <w:szCs w:val="24"/>
          <w:lang w:eastAsia="ru-RU"/>
        </w:rPr>
        <w:t>дд.мм.гггг</w:t>
      </w:r>
      <w:proofErr w:type="spellEnd"/>
      <w:r w:rsidRPr="00A1379C">
        <w:rPr>
          <w:rFonts w:ascii="Times New Roman" w:eastAsia="Times New Roman" w:hAnsi="Times New Roman"/>
          <w:sz w:val="24"/>
          <w:szCs w:val="24"/>
          <w:lang w:eastAsia="ru-RU"/>
        </w:rPr>
        <w:t xml:space="preserve">). </w:t>
      </w:r>
      <w:r w:rsidRPr="00A1379C">
        <w:rPr>
          <w:rFonts w:ascii="Times New Roman" w:eastAsia="Times New Roman" w:hAnsi="Times New Roman"/>
          <w:i/>
          <w:iCs/>
          <w:sz w:val="24"/>
          <w:szCs w:val="24"/>
          <w:lang w:eastAsia="ru-RU"/>
        </w:rPr>
        <w:t xml:space="preserve">Дата обращения – это дата последнего посещения сайта, она обязательно должна быть указана. </w:t>
      </w:r>
    </w:p>
    <w:p w14:paraId="5CDE26BC"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7) </w:t>
      </w:r>
      <w:r w:rsidRPr="00F10BB0">
        <w:rPr>
          <w:rFonts w:ascii="Times New Roman" w:eastAsia="Times New Roman" w:hAnsi="Times New Roman"/>
          <w:sz w:val="24"/>
          <w:szCs w:val="24"/>
          <w:lang w:eastAsia="ru-RU"/>
        </w:rPr>
        <w:t>Электронная публикация.</w:t>
      </w:r>
      <w:r w:rsidRPr="00A1379C">
        <w:rPr>
          <w:rFonts w:ascii="Times New Roman" w:eastAsia="Times New Roman" w:hAnsi="Times New Roman"/>
          <w:b/>
          <w:bCs/>
          <w:sz w:val="24"/>
          <w:szCs w:val="24"/>
          <w:lang w:eastAsia="ru-RU"/>
        </w:rPr>
        <w:t xml:space="preserve"> </w:t>
      </w:r>
      <w:r w:rsidRPr="00A1379C">
        <w:rPr>
          <w:rFonts w:ascii="Times New Roman" w:eastAsia="Times New Roman" w:hAnsi="Times New Roman"/>
          <w:i/>
          <w:iCs/>
          <w:sz w:val="24"/>
          <w:szCs w:val="24"/>
          <w:lang w:eastAsia="ru-RU"/>
        </w:rPr>
        <w:t xml:space="preserve">Авторы (инициалы после фамилии). </w:t>
      </w:r>
      <w:r w:rsidRPr="00A1379C">
        <w:rPr>
          <w:rFonts w:ascii="Times New Roman" w:eastAsia="Times New Roman" w:hAnsi="Times New Roman"/>
          <w:sz w:val="24"/>
          <w:szCs w:val="24"/>
          <w:lang w:eastAsia="ru-RU"/>
        </w:rPr>
        <w:t xml:space="preserve">Название публикации [Электронный ресурс] // Название источника. Год. URL: </w:t>
      </w:r>
      <w:proofErr w:type="spellStart"/>
      <w:r w:rsidRPr="00A1379C">
        <w:rPr>
          <w:rFonts w:ascii="Times New Roman" w:eastAsia="Times New Roman" w:hAnsi="Times New Roman"/>
          <w:sz w:val="24"/>
          <w:szCs w:val="24"/>
          <w:lang w:eastAsia="ru-RU"/>
        </w:rPr>
        <w:t>htpp</w:t>
      </w:r>
      <w:proofErr w:type="spellEnd"/>
      <w:r w:rsidRPr="00A1379C">
        <w:rPr>
          <w:rFonts w:ascii="Times New Roman" w:eastAsia="Times New Roman" w:hAnsi="Times New Roman"/>
          <w:sz w:val="24"/>
          <w:szCs w:val="24"/>
          <w:lang w:eastAsia="ru-RU"/>
        </w:rPr>
        <w:t>://</w:t>
      </w:r>
      <w:proofErr w:type="spellStart"/>
      <w:r w:rsidRPr="00A1379C">
        <w:rPr>
          <w:rFonts w:ascii="Times New Roman" w:eastAsia="Times New Roman" w:hAnsi="Times New Roman"/>
          <w:sz w:val="24"/>
          <w:szCs w:val="24"/>
          <w:lang w:eastAsia="ru-RU"/>
        </w:rPr>
        <w:t>www</w:t>
      </w:r>
      <w:proofErr w:type="spellEnd"/>
      <w:r w:rsidRPr="00A1379C">
        <w:rPr>
          <w:rFonts w:ascii="Times New Roman" w:eastAsia="Times New Roman" w:hAnsi="Times New Roman"/>
          <w:sz w:val="24"/>
          <w:szCs w:val="24"/>
          <w:lang w:eastAsia="ru-RU"/>
        </w:rPr>
        <w:t xml:space="preserve">… (дата обращения: </w:t>
      </w:r>
      <w:proofErr w:type="spellStart"/>
      <w:r w:rsidRPr="00A1379C">
        <w:rPr>
          <w:rFonts w:ascii="Times New Roman" w:eastAsia="Times New Roman" w:hAnsi="Times New Roman"/>
          <w:sz w:val="24"/>
          <w:szCs w:val="24"/>
          <w:lang w:eastAsia="ru-RU"/>
        </w:rPr>
        <w:t>дд.мм.гггг</w:t>
      </w:r>
      <w:proofErr w:type="spellEnd"/>
      <w:r w:rsidRPr="00A1379C">
        <w:rPr>
          <w:rFonts w:ascii="Times New Roman" w:eastAsia="Times New Roman" w:hAnsi="Times New Roman"/>
          <w:sz w:val="24"/>
          <w:szCs w:val="24"/>
          <w:lang w:eastAsia="ru-RU"/>
        </w:rPr>
        <w:t>).</w:t>
      </w:r>
    </w:p>
    <w:p w14:paraId="5180E36C" w14:textId="73A09A78" w:rsidR="00D3545C" w:rsidRPr="00A1379C" w:rsidRDefault="00D3545C" w:rsidP="0068791A">
      <w:pPr>
        <w:spacing w:beforeLines="60" w:before="144" w:after="60" w:line="360" w:lineRule="auto"/>
        <w:ind w:firstLine="709"/>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 xml:space="preserve">Если авторов больше </w:t>
      </w:r>
      <w:r w:rsidR="00A57B60">
        <w:rPr>
          <w:rFonts w:ascii="Times New Roman" w:eastAsia="Times New Roman" w:hAnsi="Times New Roman"/>
          <w:sz w:val="24"/>
          <w:szCs w:val="24"/>
          <w:lang w:eastAsia="ru-RU"/>
        </w:rPr>
        <w:t>3</w:t>
      </w:r>
      <w:r w:rsidRPr="00A1379C">
        <w:rPr>
          <w:rFonts w:ascii="Times New Roman" w:eastAsia="Times New Roman" w:hAnsi="Times New Roman"/>
          <w:sz w:val="24"/>
          <w:szCs w:val="24"/>
          <w:lang w:eastAsia="ru-RU"/>
        </w:rPr>
        <w:t xml:space="preserve">, то приводятся только фамилии и инициалы </w:t>
      </w:r>
      <w:r w:rsidRPr="0068791A">
        <w:rPr>
          <w:rFonts w:ascii="Times New Roman" w:eastAsia="Times New Roman" w:hAnsi="Times New Roman"/>
          <w:sz w:val="24"/>
          <w:szCs w:val="24"/>
          <w:u w:val="single"/>
          <w:lang w:eastAsia="ru-RU"/>
        </w:rPr>
        <w:t>первых трех</w:t>
      </w:r>
      <w:r w:rsidRPr="00A1379C">
        <w:rPr>
          <w:rFonts w:ascii="Times New Roman" w:eastAsia="Times New Roman" w:hAnsi="Times New Roman"/>
          <w:sz w:val="24"/>
          <w:szCs w:val="24"/>
          <w:lang w:eastAsia="ru-RU"/>
        </w:rPr>
        <w:t xml:space="preserve"> (</w:t>
      </w:r>
      <w:r w:rsidRPr="00A1379C">
        <w:rPr>
          <w:rFonts w:ascii="Times New Roman" w:eastAsia="Times New Roman" w:hAnsi="Times New Roman"/>
          <w:i/>
          <w:iCs/>
          <w:sz w:val="24"/>
          <w:szCs w:val="24"/>
          <w:lang w:eastAsia="ru-RU"/>
        </w:rPr>
        <w:t>Сидоров С.С., Иванов И.И., Петров П.П. и др.</w:t>
      </w:r>
      <w:r w:rsidRPr="00A1379C">
        <w:rPr>
          <w:rFonts w:ascii="Times New Roman" w:eastAsia="Times New Roman" w:hAnsi="Times New Roman"/>
          <w:sz w:val="24"/>
          <w:szCs w:val="24"/>
          <w:lang w:eastAsia="ru-RU"/>
        </w:rPr>
        <w:t xml:space="preserve">; </w:t>
      </w:r>
      <w:r w:rsidRPr="00A1379C">
        <w:rPr>
          <w:rFonts w:ascii="Times New Roman" w:eastAsia="Times New Roman" w:hAnsi="Times New Roman"/>
          <w:i/>
          <w:iCs/>
          <w:sz w:val="24"/>
          <w:szCs w:val="24"/>
          <w:lang w:eastAsia="ru-RU"/>
        </w:rPr>
        <w:t xml:space="preserve">Smith A., Jones J., Brown R., </w:t>
      </w:r>
      <w:proofErr w:type="spellStart"/>
      <w:r w:rsidRPr="00A1379C">
        <w:rPr>
          <w:rFonts w:ascii="Times New Roman" w:eastAsia="Times New Roman" w:hAnsi="Times New Roman"/>
          <w:i/>
          <w:iCs/>
          <w:sz w:val="24"/>
          <w:szCs w:val="24"/>
          <w:lang w:eastAsia="ru-RU"/>
        </w:rPr>
        <w:t>et</w:t>
      </w:r>
      <w:proofErr w:type="spellEnd"/>
      <w:r w:rsidRPr="00A1379C">
        <w:rPr>
          <w:rFonts w:ascii="Times New Roman" w:eastAsia="Times New Roman" w:hAnsi="Times New Roman"/>
          <w:i/>
          <w:iCs/>
          <w:sz w:val="24"/>
          <w:szCs w:val="24"/>
          <w:lang w:eastAsia="ru-RU"/>
        </w:rPr>
        <w:t xml:space="preserve"> </w:t>
      </w:r>
      <w:proofErr w:type="spellStart"/>
      <w:r w:rsidRPr="00A1379C">
        <w:rPr>
          <w:rFonts w:ascii="Times New Roman" w:eastAsia="Times New Roman" w:hAnsi="Times New Roman"/>
          <w:i/>
          <w:iCs/>
          <w:sz w:val="24"/>
          <w:szCs w:val="24"/>
          <w:lang w:eastAsia="ru-RU"/>
        </w:rPr>
        <w:t>al</w:t>
      </w:r>
      <w:proofErr w:type="spellEnd"/>
      <w:r w:rsidRPr="00A1379C">
        <w:rPr>
          <w:rFonts w:ascii="Times New Roman" w:eastAsia="Times New Roman" w:hAnsi="Times New Roman"/>
          <w:i/>
          <w:iCs/>
          <w:sz w:val="24"/>
          <w:szCs w:val="24"/>
          <w:lang w:eastAsia="ru-RU"/>
        </w:rPr>
        <w:t>.</w:t>
      </w:r>
      <w:r w:rsidRPr="00A1379C">
        <w:rPr>
          <w:rFonts w:ascii="Times New Roman" w:eastAsia="Times New Roman" w:hAnsi="Times New Roman"/>
          <w:sz w:val="24"/>
          <w:szCs w:val="24"/>
          <w:lang w:eastAsia="ru-RU"/>
        </w:rPr>
        <w:t xml:space="preserve">). При указании журнала следует приводить его принятое сокращенное название (Бюллетень МОИП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Бюл</w:t>
      </w:r>
      <w:proofErr w:type="spellEnd"/>
      <w:r w:rsidRPr="00A1379C">
        <w:rPr>
          <w:rFonts w:ascii="Times New Roman" w:eastAsia="Times New Roman" w:hAnsi="Times New Roman"/>
          <w:sz w:val="24"/>
          <w:szCs w:val="24"/>
          <w:lang w:eastAsia="ru-RU"/>
        </w:rPr>
        <w:t xml:space="preserve">. МОИП, Journal </w:t>
      </w:r>
      <w:proofErr w:type="spellStart"/>
      <w:r w:rsidRPr="00A1379C">
        <w:rPr>
          <w:rFonts w:ascii="Times New Roman" w:eastAsia="Times New Roman" w:hAnsi="Times New Roman"/>
          <w:sz w:val="24"/>
          <w:szCs w:val="24"/>
          <w:lang w:eastAsia="ru-RU"/>
        </w:rPr>
        <w:t>of</w:t>
      </w:r>
      <w:proofErr w:type="spellEnd"/>
      <w:r w:rsidRPr="00A1379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Biochemistry</w:t>
      </w:r>
      <w:proofErr w:type="spellEnd"/>
      <w:r w:rsidRPr="00A1379C">
        <w:rPr>
          <w:rFonts w:ascii="Times New Roman" w:eastAsia="Times New Roman" w:hAnsi="Times New Roman"/>
          <w:sz w:val="24"/>
          <w:szCs w:val="24"/>
          <w:lang w:eastAsia="ru-RU"/>
        </w:rPr>
        <w:t xml:space="preserve">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J. </w:t>
      </w:r>
      <w:proofErr w:type="spellStart"/>
      <w:r w:rsidRPr="00A1379C">
        <w:rPr>
          <w:rFonts w:ascii="Times New Roman" w:eastAsia="Times New Roman" w:hAnsi="Times New Roman"/>
          <w:sz w:val="24"/>
          <w:szCs w:val="24"/>
          <w:lang w:eastAsia="ru-RU"/>
        </w:rPr>
        <w:t>Biochem</w:t>
      </w:r>
      <w:proofErr w:type="spellEnd"/>
      <w:r w:rsidRPr="00A1379C">
        <w:rPr>
          <w:rFonts w:ascii="Times New Roman" w:eastAsia="Times New Roman" w:hAnsi="Times New Roman"/>
          <w:sz w:val="24"/>
          <w:szCs w:val="24"/>
          <w:lang w:eastAsia="ru-RU"/>
        </w:rPr>
        <w:t xml:space="preserve">. и т.п.), то же касается и городов (Москва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М., New York </w:t>
      </w:r>
      <w:r w:rsidR="0068791A">
        <w:rPr>
          <w:rFonts w:ascii="Times New Roman" w:eastAsia="Times New Roman" w:hAnsi="Times New Roman"/>
          <w:sz w:val="24"/>
          <w:szCs w:val="24"/>
          <w:lang w:eastAsia="ru-RU"/>
        </w:rPr>
        <w:t>—</w:t>
      </w:r>
      <w:r w:rsidRPr="00A1379C">
        <w:rPr>
          <w:rFonts w:ascii="Times New Roman" w:eastAsia="Times New Roman" w:hAnsi="Times New Roman"/>
          <w:sz w:val="24"/>
          <w:szCs w:val="24"/>
          <w:lang w:eastAsia="ru-RU"/>
        </w:rPr>
        <w:t xml:space="preserve"> N.Y. и т.д.). Допустимо использовать ссылку на электронную публикацию только в том случае, если статья не издавалась в бумажном виде.</w:t>
      </w:r>
    </w:p>
    <w:p w14:paraId="58A17A01" w14:textId="77777777" w:rsidR="00F10BB0" w:rsidRDefault="00F10BB0" w:rsidP="0085260E">
      <w:pPr>
        <w:spacing w:beforeLines="60" w:before="144" w:after="60" w:line="360" w:lineRule="auto"/>
        <w:contextualSpacing/>
        <w:jc w:val="both"/>
        <w:rPr>
          <w:rFonts w:ascii="Times New Roman" w:eastAsia="Times New Roman" w:hAnsi="Times New Roman"/>
          <w:i/>
          <w:iCs/>
          <w:sz w:val="24"/>
          <w:szCs w:val="24"/>
          <w:lang w:eastAsia="ru-RU"/>
        </w:rPr>
      </w:pPr>
    </w:p>
    <w:p w14:paraId="45D2550D"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Примеры оформления источников в списке литературы: </w:t>
      </w:r>
    </w:p>
    <w:p w14:paraId="3115A1A6" w14:textId="77777777" w:rsidR="00D3545C" w:rsidRPr="000B1C1D"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Статья</w:t>
      </w:r>
      <w:r w:rsidRPr="000B1C1D">
        <w:rPr>
          <w:rFonts w:ascii="Times New Roman" w:eastAsia="Times New Roman" w:hAnsi="Times New Roman"/>
          <w:b/>
          <w:bCs/>
          <w:sz w:val="24"/>
          <w:szCs w:val="24"/>
          <w:lang w:eastAsia="ru-RU"/>
        </w:rPr>
        <w:t xml:space="preserve"> </w:t>
      </w:r>
      <w:r w:rsidRPr="00A1379C">
        <w:rPr>
          <w:rFonts w:ascii="Times New Roman" w:eastAsia="Times New Roman" w:hAnsi="Times New Roman"/>
          <w:b/>
          <w:bCs/>
          <w:sz w:val="24"/>
          <w:szCs w:val="24"/>
          <w:lang w:eastAsia="ru-RU"/>
        </w:rPr>
        <w:t>в</w:t>
      </w:r>
      <w:r w:rsidRPr="000B1C1D">
        <w:rPr>
          <w:rFonts w:ascii="Times New Roman" w:eastAsia="Times New Roman" w:hAnsi="Times New Roman"/>
          <w:b/>
          <w:bCs/>
          <w:sz w:val="24"/>
          <w:szCs w:val="24"/>
          <w:lang w:eastAsia="ru-RU"/>
        </w:rPr>
        <w:t xml:space="preserve"> </w:t>
      </w:r>
      <w:r w:rsidRPr="00A1379C">
        <w:rPr>
          <w:rFonts w:ascii="Times New Roman" w:eastAsia="Times New Roman" w:hAnsi="Times New Roman"/>
          <w:b/>
          <w:bCs/>
          <w:sz w:val="24"/>
          <w:szCs w:val="24"/>
          <w:lang w:eastAsia="ru-RU"/>
        </w:rPr>
        <w:t>журнале</w:t>
      </w:r>
      <w:r w:rsidRPr="000B1C1D">
        <w:rPr>
          <w:rFonts w:ascii="Times New Roman" w:eastAsia="Times New Roman" w:hAnsi="Times New Roman"/>
          <w:b/>
          <w:bCs/>
          <w:sz w:val="24"/>
          <w:szCs w:val="24"/>
          <w:lang w:eastAsia="ru-RU"/>
        </w:rPr>
        <w:t xml:space="preserve">: </w:t>
      </w:r>
    </w:p>
    <w:p w14:paraId="2A35BBBF" w14:textId="6474FBA8" w:rsidR="000B7C29" w:rsidRDefault="00D3545C" w:rsidP="000B7C29">
      <w:pPr>
        <w:spacing w:beforeLines="60" w:before="144" w:after="60" w:line="360" w:lineRule="auto"/>
        <w:contextualSpacing/>
        <w:jc w:val="both"/>
        <w:rPr>
          <w:rFonts w:ascii="Times New Roman" w:eastAsia="Times New Roman" w:hAnsi="Times New Roman"/>
          <w:sz w:val="24"/>
          <w:szCs w:val="24"/>
          <w:lang w:val="en-US" w:eastAsia="ru-RU"/>
        </w:rPr>
      </w:pPr>
      <w:r w:rsidRPr="00A1379C">
        <w:rPr>
          <w:rFonts w:ascii="Times New Roman" w:eastAsia="Times New Roman" w:hAnsi="Times New Roman"/>
          <w:i/>
          <w:iCs/>
          <w:sz w:val="24"/>
          <w:szCs w:val="24"/>
          <w:lang w:eastAsia="ru-RU"/>
        </w:rPr>
        <w:t xml:space="preserve">Хавинсон В.Х. </w:t>
      </w:r>
      <w:proofErr w:type="spellStart"/>
      <w:r w:rsidRPr="00A1379C">
        <w:rPr>
          <w:rFonts w:ascii="Times New Roman" w:eastAsia="Times New Roman" w:hAnsi="Times New Roman"/>
          <w:sz w:val="24"/>
          <w:szCs w:val="24"/>
          <w:lang w:eastAsia="ru-RU"/>
        </w:rPr>
        <w:t>Тканеспецифическое</w:t>
      </w:r>
      <w:proofErr w:type="spellEnd"/>
      <w:r w:rsidRPr="00A1379C">
        <w:rPr>
          <w:rFonts w:ascii="Times New Roman" w:eastAsia="Times New Roman" w:hAnsi="Times New Roman"/>
          <w:sz w:val="24"/>
          <w:szCs w:val="24"/>
          <w:lang w:eastAsia="ru-RU"/>
        </w:rPr>
        <w:t xml:space="preserve"> действие пептидов // </w:t>
      </w:r>
      <w:proofErr w:type="spellStart"/>
      <w:r w:rsidRPr="00A1379C">
        <w:rPr>
          <w:rFonts w:ascii="Times New Roman" w:eastAsia="Times New Roman" w:hAnsi="Times New Roman"/>
          <w:sz w:val="24"/>
          <w:szCs w:val="24"/>
          <w:lang w:eastAsia="ru-RU"/>
        </w:rPr>
        <w:t>Бюл</w:t>
      </w:r>
      <w:proofErr w:type="spellEnd"/>
      <w:r w:rsidRPr="00A1379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экспер</w:t>
      </w:r>
      <w:proofErr w:type="spellEnd"/>
      <w:r w:rsidRPr="00A1379C">
        <w:rPr>
          <w:rFonts w:ascii="Times New Roman" w:eastAsia="Times New Roman" w:hAnsi="Times New Roman"/>
          <w:sz w:val="24"/>
          <w:szCs w:val="24"/>
          <w:lang w:eastAsia="ru-RU"/>
        </w:rPr>
        <w:t xml:space="preserve">. биол. </w:t>
      </w:r>
      <w:r w:rsidRPr="00A1379C">
        <w:rPr>
          <w:rFonts w:ascii="Times New Roman" w:eastAsia="Times New Roman" w:hAnsi="Times New Roman"/>
          <w:sz w:val="24"/>
          <w:szCs w:val="24"/>
          <w:lang w:val="en-US" w:eastAsia="ru-RU"/>
        </w:rPr>
        <w:t xml:space="preserve">2001. </w:t>
      </w:r>
      <w:r w:rsidRPr="00A1379C">
        <w:rPr>
          <w:rFonts w:ascii="Times New Roman" w:eastAsia="Times New Roman" w:hAnsi="Times New Roman"/>
          <w:sz w:val="24"/>
          <w:szCs w:val="24"/>
          <w:lang w:eastAsia="ru-RU"/>
        </w:rPr>
        <w:t>Т</w:t>
      </w:r>
      <w:r w:rsidRPr="00A1379C">
        <w:rPr>
          <w:rFonts w:ascii="Times New Roman" w:eastAsia="Times New Roman" w:hAnsi="Times New Roman"/>
          <w:sz w:val="24"/>
          <w:szCs w:val="24"/>
          <w:lang w:val="en-US" w:eastAsia="ru-RU"/>
        </w:rPr>
        <w:t>. 132</w:t>
      </w:r>
      <w:r w:rsidR="000B7C29" w:rsidRPr="000B1C1D">
        <w:rPr>
          <w:rFonts w:ascii="Times New Roman" w:eastAsia="Times New Roman" w:hAnsi="Times New Roman"/>
          <w:sz w:val="24"/>
          <w:szCs w:val="24"/>
          <w:lang w:val="en-US" w:eastAsia="ru-RU"/>
        </w:rPr>
        <w:t>,</w:t>
      </w:r>
      <w:r w:rsidRPr="00A1379C">
        <w:rPr>
          <w:rFonts w:ascii="Times New Roman" w:eastAsia="Times New Roman" w:hAnsi="Times New Roman"/>
          <w:sz w:val="24"/>
          <w:szCs w:val="24"/>
          <w:lang w:val="en-US" w:eastAsia="ru-RU"/>
        </w:rPr>
        <w:t xml:space="preserve"> № 8.</w:t>
      </w:r>
    </w:p>
    <w:p w14:paraId="7D86AF1F" w14:textId="031E076F" w:rsidR="000B7C29" w:rsidRPr="000B1C1D" w:rsidRDefault="000B7C29" w:rsidP="000B7C29">
      <w:pPr>
        <w:spacing w:beforeLines="60" w:before="144" w:after="60" w:line="360" w:lineRule="auto"/>
        <w:contextualSpacing/>
        <w:jc w:val="both"/>
        <w:rPr>
          <w:rFonts w:ascii="Times New Roman" w:eastAsia="Times New Roman" w:hAnsi="Times New Roman"/>
          <w:sz w:val="24"/>
          <w:szCs w:val="24"/>
          <w:lang w:val="en-US" w:eastAsia="ru-RU"/>
        </w:rPr>
      </w:pPr>
      <w:r w:rsidRPr="00A1379C">
        <w:rPr>
          <w:rFonts w:ascii="Times New Roman" w:eastAsia="Times New Roman" w:hAnsi="Times New Roman"/>
          <w:i/>
          <w:iCs/>
          <w:sz w:val="24"/>
          <w:szCs w:val="24"/>
          <w:lang w:val="en-US" w:eastAsia="ru-RU"/>
        </w:rPr>
        <w:t xml:space="preserve">Hayflick L. </w:t>
      </w:r>
      <w:r w:rsidRPr="00A1379C">
        <w:rPr>
          <w:rFonts w:ascii="Times New Roman" w:eastAsia="Times New Roman" w:hAnsi="Times New Roman"/>
          <w:sz w:val="24"/>
          <w:szCs w:val="24"/>
          <w:lang w:val="en-US" w:eastAsia="ru-RU"/>
        </w:rPr>
        <w:t xml:space="preserve">Progress in </w:t>
      </w:r>
      <w:proofErr w:type="spellStart"/>
      <w:r w:rsidRPr="00A1379C">
        <w:rPr>
          <w:rFonts w:ascii="Times New Roman" w:eastAsia="Times New Roman" w:hAnsi="Times New Roman"/>
          <w:sz w:val="24"/>
          <w:szCs w:val="24"/>
          <w:lang w:val="en-US" w:eastAsia="ru-RU"/>
        </w:rPr>
        <w:t>cytogerontology</w:t>
      </w:r>
      <w:proofErr w:type="spellEnd"/>
      <w:r w:rsidRPr="00A1379C">
        <w:rPr>
          <w:rFonts w:ascii="Times New Roman" w:eastAsia="Times New Roman" w:hAnsi="Times New Roman"/>
          <w:sz w:val="24"/>
          <w:szCs w:val="24"/>
          <w:lang w:val="en-US" w:eastAsia="ru-RU"/>
        </w:rPr>
        <w:t xml:space="preserve"> // Mech. Ageing</w:t>
      </w:r>
      <w:r w:rsidRPr="000B1C1D">
        <w:rPr>
          <w:rFonts w:ascii="Times New Roman" w:eastAsia="Times New Roman" w:hAnsi="Times New Roman"/>
          <w:sz w:val="24"/>
          <w:szCs w:val="24"/>
          <w:lang w:val="en-US" w:eastAsia="ru-RU"/>
        </w:rPr>
        <w:t xml:space="preserve"> </w:t>
      </w:r>
      <w:r w:rsidRPr="00A1379C">
        <w:rPr>
          <w:rFonts w:ascii="Times New Roman" w:eastAsia="Times New Roman" w:hAnsi="Times New Roman"/>
          <w:sz w:val="24"/>
          <w:szCs w:val="24"/>
          <w:lang w:val="en-US" w:eastAsia="ru-RU"/>
        </w:rPr>
        <w:t>Dev</w:t>
      </w:r>
      <w:r w:rsidRPr="000B1C1D">
        <w:rPr>
          <w:rFonts w:ascii="Times New Roman" w:eastAsia="Times New Roman" w:hAnsi="Times New Roman"/>
          <w:sz w:val="24"/>
          <w:szCs w:val="24"/>
          <w:lang w:val="en-US" w:eastAsia="ru-RU"/>
        </w:rPr>
        <w:t xml:space="preserve">. 1979. </w:t>
      </w:r>
      <w:r w:rsidRPr="00A1379C">
        <w:rPr>
          <w:rFonts w:ascii="Times New Roman" w:eastAsia="Times New Roman" w:hAnsi="Times New Roman"/>
          <w:sz w:val="24"/>
          <w:szCs w:val="24"/>
          <w:lang w:val="en-US" w:eastAsia="ru-RU"/>
        </w:rPr>
        <w:t>Vol</w:t>
      </w:r>
      <w:r w:rsidRPr="000B1C1D">
        <w:rPr>
          <w:rFonts w:ascii="Times New Roman" w:eastAsia="Times New Roman" w:hAnsi="Times New Roman"/>
          <w:sz w:val="24"/>
          <w:szCs w:val="24"/>
          <w:lang w:val="en-US" w:eastAsia="ru-RU"/>
        </w:rPr>
        <w:t xml:space="preserve">. 9, № 5–6. </w:t>
      </w:r>
    </w:p>
    <w:p w14:paraId="31B15E52" w14:textId="32F93565"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val="en-US" w:eastAsia="ru-RU"/>
        </w:rPr>
      </w:pPr>
    </w:p>
    <w:p w14:paraId="7C7C4F2B" w14:textId="77777777" w:rsidR="00D3545C" w:rsidRPr="000B1C1D" w:rsidRDefault="00D3545C" w:rsidP="0085260E">
      <w:pPr>
        <w:spacing w:beforeLines="60" w:before="144" w:after="60" w:line="360" w:lineRule="auto"/>
        <w:contextualSpacing/>
        <w:jc w:val="both"/>
        <w:rPr>
          <w:rFonts w:ascii="Times New Roman" w:eastAsia="Times New Roman" w:hAnsi="Times New Roman"/>
          <w:b/>
          <w:bCs/>
          <w:sz w:val="24"/>
          <w:szCs w:val="24"/>
          <w:lang w:eastAsia="ru-RU"/>
        </w:rPr>
      </w:pPr>
      <w:r w:rsidRPr="00A1379C">
        <w:rPr>
          <w:rFonts w:ascii="Times New Roman" w:eastAsia="Times New Roman" w:hAnsi="Times New Roman"/>
          <w:b/>
          <w:bCs/>
          <w:sz w:val="24"/>
          <w:szCs w:val="24"/>
          <w:lang w:eastAsia="ru-RU"/>
        </w:rPr>
        <w:lastRenderedPageBreak/>
        <w:t>Книга</w:t>
      </w:r>
      <w:r w:rsidRPr="000B1C1D">
        <w:rPr>
          <w:rFonts w:ascii="Times New Roman" w:eastAsia="Times New Roman" w:hAnsi="Times New Roman"/>
          <w:b/>
          <w:bCs/>
          <w:sz w:val="24"/>
          <w:szCs w:val="24"/>
          <w:lang w:eastAsia="ru-RU"/>
        </w:rPr>
        <w:t xml:space="preserve">: </w:t>
      </w:r>
    </w:p>
    <w:p w14:paraId="10E494DA" w14:textId="77777777" w:rsidR="000B7C29" w:rsidRPr="0007617D" w:rsidRDefault="000B7C29" w:rsidP="000B7C29">
      <w:pPr>
        <w:spacing w:beforeLines="60" w:before="144" w:after="60" w:line="360" w:lineRule="auto"/>
        <w:contextualSpacing/>
        <w:jc w:val="both"/>
        <w:rPr>
          <w:rFonts w:ascii="Times New Roman" w:eastAsia="Times New Roman" w:hAnsi="Times New Roman"/>
          <w:sz w:val="24"/>
          <w:szCs w:val="24"/>
          <w:lang w:val="en-US" w:eastAsia="ru-RU"/>
        </w:rPr>
      </w:pPr>
      <w:proofErr w:type="spellStart"/>
      <w:r w:rsidRPr="00A1379C">
        <w:rPr>
          <w:rFonts w:ascii="Times New Roman" w:eastAsia="Times New Roman" w:hAnsi="Times New Roman"/>
          <w:i/>
          <w:iCs/>
          <w:sz w:val="24"/>
          <w:szCs w:val="24"/>
          <w:lang w:eastAsia="ru-RU"/>
        </w:rPr>
        <w:t>Птушенко</w:t>
      </w:r>
      <w:proofErr w:type="spellEnd"/>
      <w:r w:rsidRPr="00A1379C">
        <w:rPr>
          <w:rFonts w:ascii="Times New Roman" w:eastAsia="Times New Roman" w:hAnsi="Times New Roman"/>
          <w:i/>
          <w:iCs/>
          <w:sz w:val="24"/>
          <w:szCs w:val="24"/>
          <w:lang w:eastAsia="ru-RU"/>
        </w:rPr>
        <w:t xml:space="preserve"> Е.С., Иноземцев А.А. </w:t>
      </w:r>
      <w:r w:rsidRPr="00A1379C">
        <w:rPr>
          <w:rFonts w:ascii="Times New Roman" w:eastAsia="Times New Roman" w:hAnsi="Times New Roman"/>
          <w:sz w:val="24"/>
          <w:szCs w:val="24"/>
          <w:lang w:eastAsia="ru-RU"/>
        </w:rPr>
        <w:t>Биология и хозяйственное значение птиц Московской области и сопредельных территорий. М</w:t>
      </w:r>
      <w:r w:rsidRPr="0007617D">
        <w:rPr>
          <w:rFonts w:ascii="Times New Roman" w:eastAsia="Times New Roman" w:hAnsi="Times New Roman"/>
          <w:sz w:val="24"/>
          <w:szCs w:val="24"/>
          <w:lang w:val="en-US" w:eastAsia="ru-RU"/>
        </w:rPr>
        <w:t>., 1968.</w:t>
      </w:r>
    </w:p>
    <w:p w14:paraId="47F62D97" w14:textId="19A0C3B1"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val="en-US" w:eastAsia="ru-RU"/>
        </w:rPr>
        <w:t xml:space="preserve">Holliday R. </w:t>
      </w:r>
      <w:r w:rsidRPr="00A1379C">
        <w:rPr>
          <w:rFonts w:ascii="Times New Roman" w:eastAsia="Times New Roman" w:hAnsi="Times New Roman"/>
          <w:sz w:val="24"/>
          <w:szCs w:val="24"/>
          <w:lang w:val="en-US" w:eastAsia="ru-RU"/>
        </w:rPr>
        <w:t>Aging: the paradox of life. Why we age. Dordrecht</w:t>
      </w:r>
      <w:r w:rsidRPr="00FC3353">
        <w:rPr>
          <w:rFonts w:ascii="Times New Roman" w:eastAsia="Times New Roman" w:hAnsi="Times New Roman"/>
          <w:sz w:val="24"/>
          <w:szCs w:val="24"/>
          <w:lang w:eastAsia="ru-RU"/>
        </w:rPr>
        <w:t xml:space="preserve">, 2007. </w:t>
      </w:r>
    </w:p>
    <w:p w14:paraId="0DE2A2C1" w14:textId="77777777" w:rsidR="00D3545C" w:rsidRPr="001819B9"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Статья</w:t>
      </w:r>
      <w:r w:rsidRPr="001819B9">
        <w:rPr>
          <w:rFonts w:ascii="Times New Roman" w:eastAsia="Times New Roman" w:hAnsi="Times New Roman"/>
          <w:b/>
          <w:bCs/>
          <w:sz w:val="24"/>
          <w:szCs w:val="24"/>
          <w:lang w:eastAsia="ru-RU"/>
        </w:rPr>
        <w:t xml:space="preserve"> </w:t>
      </w:r>
      <w:r w:rsidRPr="00A1379C">
        <w:rPr>
          <w:rFonts w:ascii="Times New Roman" w:eastAsia="Times New Roman" w:hAnsi="Times New Roman"/>
          <w:b/>
          <w:bCs/>
          <w:sz w:val="24"/>
          <w:szCs w:val="24"/>
          <w:lang w:eastAsia="ru-RU"/>
        </w:rPr>
        <w:t>в</w:t>
      </w:r>
      <w:r w:rsidRPr="001819B9">
        <w:rPr>
          <w:rFonts w:ascii="Times New Roman" w:eastAsia="Times New Roman" w:hAnsi="Times New Roman"/>
          <w:b/>
          <w:bCs/>
          <w:sz w:val="24"/>
          <w:szCs w:val="24"/>
          <w:lang w:eastAsia="ru-RU"/>
        </w:rPr>
        <w:t xml:space="preserve"> </w:t>
      </w:r>
      <w:r w:rsidRPr="00A1379C">
        <w:rPr>
          <w:rFonts w:ascii="Times New Roman" w:eastAsia="Times New Roman" w:hAnsi="Times New Roman"/>
          <w:b/>
          <w:bCs/>
          <w:sz w:val="24"/>
          <w:szCs w:val="24"/>
          <w:lang w:eastAsia="ru-RU"/>
        </w:rPr>
        <w:t>сборнике</w:t>
      </w:r>
      <w:r w:rsidRPr="001819B9">
        <w:rPr>
          <w:rFonts w:ascii="Times New Roman" w:eastAsia="Times New Roman" w:hAnsi="Times New Roman"/>
          <w:b/>
          <w:bCs/>
          <w:sz w:val="24"/>
          <w:szCs w:val="24"/>
          <w:lang w:eastAsia="ru-RU"/>
        </w:rPr>
        <w:t xml:space="preserve">: </w:t>
      </w:r>
    </w:p>
    <w:p w14:paraId="50221E98" w14:textId="5BB159CB" w:rsidR="001819B9" w:rsidRPr="00A1379C" w:rsidRDefault="001819B9" w:rsidP="001819B9">
      <w:pPr>
        <w:spacing w:beforeLines="60" w:before="144" w:after="60" w:line="360" w:lineRule="auto"/>
        <w:contextualSpacing/>
        <w:jc w:val="both"/>
        <w:rPr>
          <w:rFonts w:ascii="Times New Roman" w:eastAsia="Times New Roman" w:hAnsi="Times New Roman"/>
          <w:sz w:val="24"/>
          <w:szCs w:val="24"/>
          <w:lang w:eastAsia="ru-RU"/>
        </w:rPr>
      </w:pPr>
      <w:proofErr w:type="spellStart"/>
      <w:r w:rsidRPr="00A1379C">
        <w:rPr>
          <w:rFonts w:ascii="Times New Roman" w:eastAsia="Times New Roman" w:hAnsi="Times New Roman"/>
          <w:i/>
          <w:iCs/>
          <w:sz w:val="24"/>
          <w:szCs w:val="24"/>
          <w:lang w:eastAsia="ru-RU"/>
        </w:rPr>
        <w:t>Храмченкова</w:t>
      </w:r>
      <w:proofErr w:type="spellEnd"/>
      <w:r w:rsidRPr="00D3545C">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eastAsia="ru-RU"/>
        </w:rPr>
        <w:t>О</w:t>
      </w:r>
      <w:r w:rsidRPr="00D3545C">
        <w:rPr>
          <w:rFonts w:ascii="Times New Roman" w:eastAsia="Times New Roman" w:hAnsi="Times New Roman"/>
          <w:i/>
          <w:iCs/>
          <w:sz w:val="24"/>
          <w:szCs w:val="24"/>
          <w:lang w:eastAsia="ru-RU"/>
        </w:rPr>
        <w:t>.</w:t>
      </w:r>
      <w:r w:rsidRPr="00A1379C">
        <w:rPr>
          <w:rFonts w:ascii="Times New Roman" w:eastAsia="Times New Roman" w:hAnsi="Times New Roman"/>
          <w:i/>
          <w:iCs/>
          <w:sz w:val="24"/>
          <w:szCs w:val="24"/>
          <w:lang w:eastAsia="ru-RU"/>
        </w:rPr>
        <w:t>М</w:t>
      </w:r>
      <w:r w:rsidRPr="00D3545C">
        <w:rPr>
          <w:rFonts w:ascii="Times New Roman" w:eastAsia="Times New Roman" w:hAnsi="Times New Roman"/>
          <w:i/>
          <w:iCs/>
          <w:sz w:val="24"/>
          <w:szCs w:val="24"/>
          <w:lang w:eastAsia="ru-RU"/>
        </w:rPr>
        <w:t xml:space="preserve">., </w:t>
      </w:r>
      <w:proofErr w:type="spellStart"/>
      <w:r w:rsidRPr="00A1379C">
        <w:rPr>
          <w:rFonts w:ascii="Times New Roman" w:eastAsia="Times New Roman" w:hAnsi="Times New Roman"/>
          <w:i/>
          <w:iCs/>
          <w:sz w:val="24"/>
          <w:szCs w:val="24"/>
          <w:lang w:eastAsia="ru-RU"/>
        </w:rPr>
        <w:t>Бачура</w:t>
      </w:r>
      <w:proofErr w:type="spellEnd"/>
      <w:r w:rsidRPr="00D3545C">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eastAsia="ru-RU"/>
        </w:rPr>
        <w:t>Ю</w:t>
      </w:r>
      <w:r w:rsidRPr="00D3545C">
        <w:rPr>
          <w:rFonts w:ascii="Times New Roman" w:eastAsia="Times New Roman" w:hAnsi="Times New Roman"/>
          <w:i/>
          <w:iCs/>
          <w:sz w:val="24"/>
          <w:szCs w:val="24"/>
          <w:lang w:eastAsia="ru-RU"/>
        </w:rPr>
        <w:t>.</w:t>
      </w:r>
      <w:r w:rsidRPr="00A1379C">
        <w:rPr>
          <w:rFonts w:ascii="Times New Roman" w:eastAsia="Times New Roman" w:hAnsi="Times New Roman"/>
          <w:i/>
          <w:iCs/>
          <w:sz w:val="24"/>
          <w:szCs w:val="24"/>
          <w:lang w:eastAsia="ru-RU"/>
        </w:rPr>
        <w:t>М</w:t>
      </w:r>
      <w:r w:rsidRPr="00D3545C">
        <w:rPr>
          <w:rFonts w:ascii="Times New Roman" w:eastAsia="Times New Roman" w:hAnsi="Times New Roman"/>
          <w:i/>
          <w:iCs/>
          <w:sz w:val="24"/>
          <w:szCs w:val="24"/>
          <w:lang w:eastAsia="ru-RU"/>
        </w:rPr>
        <w:t xml:space="preserve">. </w:t>
      </w:r>
      <w:proofErr w:type="spellStart"/>
      <w:r w:rsidRPr="00A1379C">
        <w:rPr>
          <w:rFonts w:ascii="Times New Roman" w:eastAsia="Times New Roman" w:hAnsi="Times New Roman"/>
          <w:sz w:val="24"/>
          <w:szCs w:val="24"/>
          <w:lang w:eastAsia="ru-RU"/>
        </w:rPr>
        <w:t>Альгодиагностика</w:t>
      </w:r>
      <w:proofErr w:type="spellEnd"/>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деградированных</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почв</w:t>
      </w:r>
      <w:r w:rsidRPr="00D3545C">
        <w:rPr>
          <w:rFonts w:ascii="Times New Roman" w:eastAsia="Times New Roman" w:hAnsi="Times New Roman"/>
          <w:sz w:val="24"/>
          <w:szCs w:val="24"/>
          <w:lang w:eastAsia="ru-RU"/>
        </w:rPr>
        <w:t xml:space="preserve"> // </w:t>
      </w:r>
      <w:r w:rsidRPr="00A1379C">
        <w:rPr>
          <w:rFonts w:ascii="Times New Roman" w:eastAsia="Times New Roman" w:hAnsi="Times New Roman"/>
          <w:sz w:val="24"/>
          <w:szCs w:val="24"/>
          <w:lang w:eastAsia="ru-RU"/>
        </w:rPr>
        <w:t>Радиация</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экология</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и</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техносфера</w:t>
      </w:r>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материалы</w:t>
      </w:r>
      <w:r w:rsidRPr="00D3545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междунар</w:t>
      </w:r>
      <w:proofErr w:type="spellEnd"/>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науч</w:t>
      </w:r>
      <w:r w:rsidRPr="00D3545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конф</w:t>
      </w:r>
      <w:proofErr w:type="spellEnd"/>
      <w:r w:rsidRPr="00D3545C">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eastAsia="ru-RU"/>
        </w:rPr>
        <w:t xml:space="preserve">(Гомель, 26–27 сент. 2013 г.) / Под ред. А.Д. Наумова. Минск, 2013. </w:t>
      </w:r>
    </w:p>
    <w:p w14:paraId="4A8A7372" w14:textId="0CA49861" w:rsidR="00D3545C" w:rsidRPr="000B1C1D" w:rsidRDefault="00D3545C" w:rsidP="0085260E">
      <w:pPr>
        <w:spacing w:beforeLines="60" w:before="144" w:after="60" w:line="360" w:lineRule="auto"/>
        <w:contextualSpacing/>
        <w:jc w:val="both"/>
        <w:rPr>
          <w:rFonts w:ascii="Times New Roman" w:eastAsia="Times New Roman" w:hAnsi="Times New Roman"/>
          <w:sz w:val="24"/>
          <w:szCs w:val="24"/>
          <w:lang w:eastAsia="ru-RU"/>
        </w:rPr>
      </w:pPr>
      <w:proofErr w:type="spellStart"/>
      <w:r w:rsidRPr="00A1379C">
        <w:rPr>
          <w:rFonts w:ascii="Times New Roman" w:eastAsia="Times New Roman" w:hAnsi="Times New Roman"/>
          <w:i/>
          <w:iCs/>
          <w:sz w:val="24"/>
          <w:szCs w:val="24"/>
          <w:lang w:val="en-US" w:eastAsia="ru-RU"/>
        </w:rPr>
        <w:t>Kendeigh</w:t>
      </w:r>
      <w:proofErr w:type="spellEnd"/>
      <w:r w:rsidRPr="000B1C1D">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val="en-US" w:eastAsia="ru-RU"/>
        </w:rPr>
        <w:t>S</w:t>
      </w:r>
      <w:r w:rsidRPr="000B1C1D">
        <w:rPr>
          <w:rFonts w:ascii="Times New Roman" w:eastAsia="Times New Roman" w:hAnsi="Times New Roman"/>
          <w:i/>
          <w:iCs/>
          <w:sz w:val="24"/>
          <w:szCs w:val="24"/>
          <w:lang w:eastAsia="ru-RU"/>
        </w:rPr>
        <w:t>.</w:t>
      </w:r>
      <w:r w:rsidRPr="00A1379C">
        <w:rPr>
          <w:rFonts w:ascii="Times New Roman" w:eastAsia="Times New Roman" w:hAnsi="Times New Roman"/>
          <w:i/>
          <w:iCs/>
          <w:sz w:val="24"/>
          <w:szCs w:val="24"/>
          <w:lang w:val="en-US" w:eastAsia="ru-RU"/>
        </w:rPr>
        <w:t>C</w:t>
      </w:r>
      <w:r w:rsidRPr="000B1C1D">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val="en-US" w:eastAsia="ru-RU"/>
        </w:rPr>
        <w:t>Dolnik</w:t>
      </w:r>
      <w:r w:rsidRPr="000B1C1D">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val="en-US" w:eastAsia="ru-RU"/>
        </w:rPr>
        <w:t>V</w:t>
      </w:r>
      <w:r w:rsidRPr="000B1C1D">
        <w:rPr>
          <w:rFonts w:ascii="Times New Roman" w:eastAsia="Times New Roman" w:hAnsi="Times New Roman"/>
          <w:i/>
          <w:iCs/>
          <w:sz w:val="24"/>
          <w:szCs w:val="24"/>
          <w:lang w:eastAsia="ru-RU"/>
        </w:rPr>
        <w:t>.</w:t>
      </w:r>
      <w:r w:rsidRPr="00A1379C">
        <w:rPr>
          <w:rFonts w:ascii="Times New Roman" w:eastAsia="Times New Roman" w:hAnsi="Times New Roman"/>
          <w:i/>
          <w:iCs/>
          <w:sz w:val="24"/>
          <w:szCs w:val="24"/>
          <w:lang w:val="en-US" w:eastAsia="ru-RU"/>
        </w:rPr>
        <w:t>R</w:t>
      </w:r>
      <w:r w:rsidRPr="000B1C1D">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val="en-US" w:eastAsia="ru-RU"/>
        </w:rPr>
        <w:t>Gavrilov</w:t>
      </w:r>
      <w:r w:rsidRPr="000B1C1D">
        <w:rPr>
          <w:rFonts w:ascii="Times New Roman" w:eastAsia="Times New Roman" w:hAnsi="Times New Roman"/>
          <w:i/>
          <w:iCs/>
          <w:sz w:val="24"/>
          <w:szCs w:val="24"/>
          <w:lang w:eastAsia="ru-RU"/>
        </w:rPr>
        <w:t xml:space="preserve"> </w:t>
      </w:r>
      <w:r w:rsidRPr="00A1379C">
        <w:rPr>
          <w:rFonts w:ascii="Times New Roman" w:eastAsia="Times New Roman" w:hAnsi="Times New Roman"/>
          <w:i/>
          <w:iCs/>
          <w:sz w:val="24"/>
          <w:szCs w:val="24"/>
          <w:lang w:val="en-US" w:eastAsia="ru-RU"/>
        </w:rPr>
        <w:t>V</w:t>
      </w:r>
      <w:r w:rsidRPr="000B1C1D">
        <w:rPr>
          <w:rFonts w:ascii="Times New Roman" w:eastAsia="Times New Roman" w:hAnsi="Times New Roman"/>
          <w:i/>
          <w:iCs/>
          <w:sz w:val="24"/>
          <w:szCs w:val="24"/>
          <w:lang w:eastAsia="ru-RU"/>
        </w:rPr>
        <w:t>.</w:t>
      </w:r>
      <w:r w:rsidRPr="00A1379C">
        <w:rPr>
          <w:rFonts w:ascii="Times New Roman" w:eastAsia="Times New Roman" w:hAnsi="Times New Roman"/>
          <w:i/>
          <w:iCs/>
          <w:sz w:val="24"/>
          <w:szCs w:val="24"/>
          <w:lang w:val="en-US" w:eastAsia="ru-RU"/>
        </w:rPr>
        <w:t>M</w:t>
      </w:r>
      <w:r w:rsidRPr="000B1C1D">
        <w:rPr>
          <w:rFonts w:ascii="Times New Roman" w:eastAsia="Times New Roman" w:hAnsi="Times New Roman"/>
          <w:i/>
          <w:iCs/>
          <w:sz w:val="24"/>
          <w:szCs w:val="24"/>
          <w:lang w:eastAsia="ru-RU"/>
        </w:rPr>
        <w:t xml:space="preserve">. </w:t>
      </w:r>
      <w:r w:rsidRPr="00A1379C">
        <w:rPr>
          <w:rFonts w:ascii="Times New Roman" w:eastAsia="Times New Roman" w:hAnsi="Times New Roman"/>
          <w:sz w:val="24"/>
          <w:szCs w:val="24"/>
          <w:lang w:val="en-US" w:eastAsia="ru-RU"/>
        </w:rPr>
        <w:t>Avian</w:t>
      </w:r>
      <w:r w:rsidRPr="000B1C1D">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val="en-US" w:eastAsia="ru-RU"/>
        </w:rPr>
        <w:t>energetic</w:t>
      </w:r>
      <w:r w:rsidRPr="000B1C1D">
        <w:rPr>
          <w:rFonts w:ascii="Times New Roman" w:eastAsia="Times New Roman" w:hAnsi="Times New Roman"/>
          <w:sz w:val="24"/>
          <w:szCs w:val="24"/>
          <w:lang w:eastAsia="ru-RU"/>
        </w:rPr>
        <w:t xml:space="preserve"> // </w:t>
      </w:r>
      <w:r w:rsidRPr="00A1379C">
        <w:rPr>
          <w:rFonts w:ascii="Times New Roman" w:eastAsia="Times New Roman" w:hAnsi="Times New Roman"/>
          <w:sz w:val="24"/>
          <w:szCs w:val="24"/>
          <w:lang w:val="en-US" w:eastAsia="ru-RU"/>
        </w:rPr>
        <w:t>Granivorous</w:t>
      </w:r>
      <w:r w:rsidRPr="000B1C1D">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val="en-US" w:eastAsia="ru-RU"/>
        </w:rPr>
        <w:t>birds</w:t>
      </w:r>
      <w:r w:rsidRPr="000B1C1D">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val="en-US" w:eastAsia="ru-RU"/>
        </w:rPr>
        <w:t>in</w:t>
      </w:r>
      <w:r w:rsidRPr="000B1C1D">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val="en-US" w:eastAsia="ru-RU"/>
        </w:rPr>
        <w:t>ecosystem</w:t>
      </w:r>
      <w:r w:rsidRPr="000B1C1D">
        <w:rPr>
          <w:rFonts w:ascii="Times New Roman" w:eastAsia="Times New Roman" w:hAnsi="Times New Roman"/>
          <w:sz w:val="24"/>
          <w:szCs w:val="24"/>
          <w:lang w:eastAsia="ru-RU"/>
        </w:rPr>
        <w:t xml:space="preserve"> / </w:t>
      </w:r>
      <w:r w:rsidRPr="00A1379C">
        <w:rPr>
          <w:rFonts w:ascii="Times New Roman" w:eastAsia="Times New Roman" w:hAnsi="Times New Roman"/>
          <w:sz w:val="24"/>
          <w:szCs w:val="24"/>
          <w:lang w:val="en-US" w:eastAsia="ru-RU"/>
        </w:rPr>
        <w:t>Eds</w:t>
      </w:r>
      <w:r w:rsidRPr="000B1C1D">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val="en-US" w:eastAsia="ru-RU"/>
        </w:rPr>
        <w:t>J</w:t>
      </w:r>
      <w:r w:rsidRPr="000B1C1D">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val="en-US" w:eastAsia="ru-RU"/>
        </w:rPr>
        <w:t>Pinowski</w:t>
      </w:r>
      <w:proofErr w:type="spellEnd"/>
      <w:r w:rsidRPr="000B1C1D">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val="en-US" w:eastAsia="ru-RU"/>
        </w:rPr>
        <w:t>and</w:t>
      </w:r>
      <w:r w:rsidRPr="000B1C1D">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val="en-US" w:eastAsia="ru-RU"/>
        </w:rPr>
        <w:t>S</w:t>
      </w:r>
      <w:r w:rsidRPr="000B1C1D">
        <w:rPr>
          <w:rFonts w:ascii="Times New Roman" w:eastAsia="Times New Roman" w:hAnsi="Times New Roman"/>
          <w:sz w:val="24"/>
          <w:szCs w:val="24"/>
          <w:lang w:eastAsia="ru-RU"/>
        </w:rPr>
        <w:t>.</w:t>
      </w:r>
      <w:r w:rsidRPr="00A1379C">
        <w:rPr>
          <w:rFonts w:ascii="Times New Roman" w:eastAsia="Times New Roman" w:hAnsi="Times New Roman"/>
          <w:sz w:val="24"/>
          <w:szCs w:val="24"/>
          <w:lang w:val="en-US" w:eastAsia="ru-RU"/>
        </w:rPr>
        <w:t>C</w:t>
      </w:r>
      <w:r w:rsidRPr="000B1C1D">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val="en-US" w:eastAsia="ru-RU"/>
        </w:rPr>
        <w:t>Kendeigh</w:t>
      </w:r>
      <w:proofErr w:type="spellEnd"/>
      <w:r w:rsidRPr="000B1C1D">
        <w:rPr>
          <w:rFonts w:ascii="Times New Roman" w:eastAsia="Times New Roman" w:hAnsi="Times New Roman"/>
          <w:sz w:val="24"/>
          <w:szCs w:val="24"/>
          <w:lang w:eastAsia="ru-RU"/>
        </w:rPr>
        <w:t xml:space="preserve">. </w:t>
      </w:r>
      <w:r w:rsidRPr="00A1379C">
        <w:rPr>
          <w:rFonts w:ascii="Times New Roman" w:eastAsia="Times New Roman" w:hAnsi="Times New Roman"/>
          <w:sz w:val="24"/>
          <w:szCs w:val="24"/>
          <w:lang w:val="en-US" w:eastAsia="ru-RU"/>
        </w:rPr>
        <w:t>Cambridg</w:t>
      </w:r>
      <w:r w:rsidR="001819B9">
        <w:rPr>
          <w:rFonts w:ascii="Times New Roman" w:eastAsia="Times New Roman" w:hAnsi="Times New Roman"/>
          <w:sz w:val="24"/>
          <w:szCs w:val="24"/>
          <w:lang w:val="en-US" w:eastAsia="ru-RU"/>
        </w:rPr>
        <w:t>e</w:t>
      </w:r>
      <w:r w:rsidRPr="000B1C1D">
        <w:rPr>
          <w:rFonts w:ascii="Times New Roman" w:eastAsia="Times New Roman" w:hAnsi="Times New Roman"/>
          <w:sz w:val="24"/>
          <w:szCs w:val="24"/>
          <w:lang w:eastAsia="ru-RU"/>
        </w:rPr>
        <w:t xml:space="preserve">, 1977. </w:t>
      </w:r>
    </w:p>
    <w:p w14:paraId="706D9465"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 xml:space="preserve">Тезисы докладов (материалы) конференции: </w:t>
      </w:r>
    </w:p>
    <w:p w14:paraId="36E2E2EC" w14:textId="117A227A"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proofErr w:type="spellStart"/>
      <w:r w:rsidRPr="00A1379C">
        <w:rPr>
          <w:rFonts w:ascii="Times New Roman" w:eastAsia="Times New Roman" w:hAnsi="Times New Roman"/>
          <w:i/>
          <w:iCs/>
          <w:sz w:val="24"/>
          <w:szCs w:val="24"/>
          <w:lang w:eastAsia="ru-RU"/>
        </w:rPr>
        <w:t>Болеева</w:t>
      </w:r>
      <w:proofErr w:type="spellEnd"/>
      <w:r w:rsidRPr="00A1379C">
        <w:rPr>
          <w:rFonts w:ascii="Times New Roman" w:eastAsia="Times New Roman" w:hAnsi="Times New Roman"/>
          <w:i/>
          <w:iCs/>
          <w:sz w:val="24"/>
          <w:szCs w:val="24"/>
          <w:lang w:eastAsia="ru-RU"/>
        </w:rPr>
        <w:t xml:space="preserve"> Г.С., Борзых А.А. </w:t>
      </w:r>
      <w:r w:rsidRPr="00A1379C">
        <w:rPr>
          <w:rFonts w:ascii="Times New Roman" w:eastAsia="Times New Roman" w:hAnsi="Times New Roman"/>
          <w:sz w:val="24"/>
          <w:szCs w:val="24"/>
          <w:lang w:eastAsia="ru-RU"/>
        </w:rPr>
        <w:t xml:space="preserve">Механизмы повышения </w:t>
      </w:r>
      <w:proofErr w:type="spellStart"/>
      <w:r w:rsidRPr="00A1379C">
        <w:rPr>
          <w:rFonts w:ascii="Times New Roman" w:eastAsia="Times New Roman" w:hAnsi="Times New Roman"/>
          <w:sz w:val="24"/>
          <w:szCs w:val="24"/>
          <w:lang w:eastAsia="ru-RU"/>
        </w:rPr>
        <w:t>адренореактивности</w:t>
      </w:r>
      <w:proofErr w:type="spellEnd"/>
      <w:r w:rsidRPr="00A1379C">
        <w:rPr>
          <w:rFonts w:ascii="Times New Roman" w:eastAsia="Times New Roman" w:hAnsi="Times New Roman"/>
          <w:sz w:val="24"/>
          <w:szCs w:val="24"/>
          <w:lang w:eastAsia="ru-RU"/>
        </w:rPr>
        <w:t xml:space="preserve"> артерий почки у крыс с инсулин-зависимым сахарным диабетом // XIX Международная научная конференция студентов, аспирантов и молодых учёных "Ломоносов–2012", секция "Биология" (9–13 апреля 2012 г.). М., 2012. </w:t>
      </w:r>
    </w:p>
    <w:p w14:paraId="392857DE"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Автореферат диссертации</w:t>
      </w:r>
      <w:r w:rsidRPr="00A1379C">
        <w:rPr>
          <w:rFonts w:ascii="Times New Roman" w:eastAsia="Times New Roman" w:hAnsi="Times New Roman"/>
          <w:sz w:val="24"/>
          <w:szCs w:val="24"/>
          <w:lang w:eastAsia="ru-RU"/>
        </w:rPr>
        <w:t>:</w:t>
      </w:r>
    </w:p>
    <w:p w14:paraId="5BBFBB36"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i/>
          <w:iCs/>
          <w:sz w:val="24"/>
          <w:szCs w:val="24"/>
          <w:lang w:eastAsia="ru-RU"/>
        </w:rPr>
        <w:t xml:space="preserve">Борисенков М.Ф. </w:t>
      </w:r>
      <w:r w:rsidRPr="00A1379C">
        <w:rPr>
          <w:rFonts w:ascii="Times New Roman" w:eastAsia="Times New Roman" w:hAnsi="Times New Roman"/>
          <w:sz w:val="24"/>
          <w:szCs w:val="24"/>
          <w:lang w:eastAsia="ru-RU"/>
        </w:rPr>
        <w:t xml:space="preserve">Биоритмы, продолжительность жизни и злокачественные новообразования у человека на Севере: </w:t>
      </w:r>
      <w:proofErr w:type="spellStart"/>
      <w:r w:rsidRPr="00A1379C">
        <w:rPr>
          <w:rFonts w:ascii="Times New Roman" w:eastAsia="Times New Roman" w:hAnsi="Times New Roman"/>
          <w:sz w:val="24"/>
          <w:szCs w:val="24"/>
          <w:lang w:eastAsia="ru-RU"/>
        </w:rPr>
        <w:t>Автореф</w:t>
      </w:r>
      <w:proofErr w:type="spellEnd"/>
      <w:r w:rsidRPr="00A1379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дис</w:t>
      </w:r>
      <w:proofErr w:type="spellEnd"/>
      <w:r w:rsidRPr="00A1379C">
        <w:rPr>
          <w:rFonts w:ascii="Times New Roman" w:eastAsia="Times New Roman" w:hAnsi="Times New Roman"/>
          <w:sz w:val="24"/>
          <w:szCs w:val="24"/>
          <w:lang w:eastAsia="ru-RU"/>
        </w:rPr>
        <w:t xml:space="preserve">. … </w:t>
      </w:r>
      <w:proofErr w:type="spellStart"/>
      <w:r w:rsidRPr="00A1379C">
        <w:rPr>
          <w:rFonts w:ascii="Times New Roman" w:eastAsia="Times New Roman" w:hAnsi="Times New Roman"/>
          <w:sz w:val="24"/>
          <w:szCs w:val="24"/>
          <w:lang w:eastAsia="ru-RU"/>
        </w:rPr>
        <w:t>докт</w:t>
      </w:r>
      <w:proofErr w:type="spellEnd"/>
      <w:r w:rsidRPr="00A1379C">
        <w:rPr>
          <w:rFonts w:ascii="Times New Roman" w:eastAsia="Times New Roman" w:hAnsi="Times New Roman"/>
          <w:sz w:val="24"/>
          <w:szCs w:val="24"/>
          <w:lang w:eastAsia="ru-RU"/>
        </w:rPr>
        <w:t xml:space="preserve">. биол. наук. Сыктывкар. 2012. </w:t>
      </w:r>
    </w:p>
    <w:p w14:paraId="657DDF1B"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 xml:space="preserve">Электронный ресурс: </w:t>
      </w:r>
    </w:p>
    <w:p w14:paraId="28E4FC81"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Senescence.info [Электронный ресурс]. 1997. Дата обновления: 18.08.1989. URL: http://www.senescence.info (дата обращения: 11.07.2014).</w:t>
      </w:r>
    </w:p>
    <w:p w14:paraId="73B7B7B4"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sz w:val="24"/>
          <w:szCs w:val="24"/>
          <w:lang w:eastAsia="ru-RU"/>
        </w:rPr>
        <w:t>Официальный сайт ЮНЕСКО [Электронный ресурс]. 2009. URL: htpp://www.unesco.org (дата обращения: 15.05.2013).</w:t>
      </w:r>
    </w:p>
    <w:p w14:paraId="6A0F623C"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r w:rsidRPr="00A1379C">
        <w:rPr>
          <w:rFonts w:ascii="Times New Roman" w:eastAsia="Times New Roman" w:hAnsi="Times New Roman"/>
          <w:b/>
          <w:bCs/>
          <w:sz w:val="24"/>
          <w:szCs w:val="24"/>
          <w:lang w:eastAsia="ru-RU"/>
        </w:rPr>
        <w:t xml:space="preserve">Электронная публикация: </w:t>
      </w:r>
    </w:p>
    <w:p w14:paraId="6B387CB9" w14:textId="77777777" w:rsidR="00D3545C" w:rsidRPr="00A1379C" w:rsidRDefault="00D3545C" w:rsidP="0085260E">
      <w:pPr>
        <w:spacing w:beforeLines="60" w:before="144" w:after="60" w:line="360" w:lineRule="auto"/>
        <w:contextualSpacing/>
        <w:jc w:val="both"/>
        <w:rPr>
          <w:rFonts w:ascii="Times New Roman" w:eastAsia="Times New Roman" w:hAnsi="Times New Roman"/>
          <w:sz w:val="24"/>
          <w:szCs w:val="24"/>
          <w:lang w:eastAsia="ru-RU"/>
        </w:rPr>
      </w:pPr>
      <w:proofErr w:type="spellStart"/>
      <w:r w:rsidRPr="00A1379C">
        <w:rPr>
          <w:rFonts w:ascii="Times New Roman" w:eastAsia="Times New Roman" w:hAnsi="Times New Roman"/>
          <w:i/>
          <w:iCs/>
          <w:sz w:val="24"/>
          <w:szCs w:val="24"/>
          <w:lang w:eastAsia="ru-RU"/>
        </w:rPr>
        <w:t>Bizzarro</w:t>
      </w:r>
      <w:proofErr w:type="spellEnd"/>
      <w:r w:rsidRPr="00A1379C">
        <w:rPr>
          <w:rFonts w:ascii="Times New Roman" w:eastAsia="Times New Roman" w:hAnsi="Times New Roman"/>
          <w:i/>
          <w:iCs/>
          <w:sz w:val="24"/>
          <w:szCs w:val="24"/>
          <w:lang w:eastAsia="ru-RU"/>
        </w:rPr>
        <w:t xml:space="preserve"> J.J. </w:t>
      </w:r>
      <w:proofErr w:type="spellStart"/>
      <w:r w:rsidRPr="00A1379C">
        <w:rPr>
          <w:rFonts w:ascii="Times New Roman" w:eastAsia="Times New Roman" w:hAnsi="Times New Roman"/>
          <w:sz w:val="24"/>
          <w:szCs w:val="24"/>
          <w:lang w:eastAsia="ru-RU"/>
        </w:rPr>
        <w:t>Slatyspotted</w:t>
      </w:r>
      <w:proofErr w:type="spellEnd"/>
      <w:r w:rsidRPr="00A1379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guitarfish</w:t>
      </w:r>
      <w:proofErr w:type="spellEnd"/>
      <w:r w:rsidRPr="00A1379C">
        <w:rPr>
          <w:rFonts w:ascii="Times New Roman" w:eastAsia="Times New Roman" w:hAnsi="Times New Roman"/>
          <w:sz w:val="24"/>
          <w:szCs w:val="24"/>
          <w:lang w:eastAsia="ru-RU"/>
        </w:rPr>
        <w:t xml:space="preserve"> </w:t>
      </w:r>
      <w:r w:rsidRPr="00A1379C">
        <w:rPr>
          <w:rFonts w:ascii="Times New Roman" w:eastAsia="Times New Roman" w:hAnsi="Times New Roman"/>
          <w:i/>
          <w:iCs/>
          <w:sz w:val="24"/>
          <w:szCs w:val="24"/>
          <w:lang w:eastAsia="ru-RU"/>
        </w:rPr>
        <w:t>(</w:t>
      </w:r>
      <w:proofErr w:type="spellStart"/>
      <w:r w:rsidRPr="00A1379C">
        <w:rPr>
          <w:rFonts w:ascii="Times New Roman" w:eastAsia="Times New Roman" w:hAnsi="Times New Roman"/>
          <w:i/>
          <w:iCs/>
          <w:sz w:val="24"/>
          <w:szCs w:val="24"/>
          <w:lang w:eastAsia="ru-RU"/>
        </w:rPr>
        <w:t>Rhinobatos</w:t>
      </w:r>
      <w:proofErr w:type="spellEnd"/>
      <w:r w:rsidRPr="00A1379C">
        <w:rPr>
          <w:rFonts w:ascii="Times New Roman" w:eastAsia="Times New Roman" w:hAnsi="Times New Roman"/>
          <w:i/>
          <w:iCs/>
          <w:sz w:val="24"/>
          <w:szCs w:val="24"/>
          <w:lang w:eastAsia="ru-RU"/>
        </w:rPr>
        <w:t xml:space="preserve"> </w:t>
      </w:r>
      <w:proofErr w:type="spellStart"/>
      <w:r w:rsidRPr="00A1379C">
        <w:rPr>
          <w:rFonts w:ascii="Times New Roman" w:eastAsia="Times New Roman" w:hAnsi="Times New Roman"/>
          <w:i/>
          <w:iCs/>
          <w:sz w:val="24"/>
          <w:szCs w:val="24"/>
          <w:lang w:eastAsia="ru-RU"/>
        </w:rPr>
        <w:t>glaucostigma</w:t>
      </w:r>
      <w:proofErr w:type="spellEnd"/>
      <w:r w:rsidRPr="00A1379C">
        <w:rPr>
          <w:rFonts w:ascii="Times New Roman" w:eastAsia="Times New Roman" w:hAnsi="Times New Roman"/>
          <w:i/>
          <w:iCs/>
          <w:sz w:val="24"/>
          <w:szCs w:val="24"/>
          <w:lang w:eastAsia="ru-RU"/>
        </w:rPr>
        <w:t xml:space="preserve">) </w:t>
      </w:r>
      <w:r w:rsidRPr="00A1379C">
        <w:rPr>
          <w:rFonts w:ascii="Times New Roman" w:eastAsia="Times New Roman" w:hAnsi="Times New Roman"/>
          <w:sz w:val="24"/>
          <w:szCs w:val="24"/>
          <w:lang w:eastAsia="ru-RU"/>
        </w:rPr>
        <w:t xml:space="preserve">[Электронный ресурс] // IUCN Red List </w:t>
      </w:r>
      <w:proofErr w:type="spellStart"/>
      <w:r w:rsidRPr="00A1379C">
        <w:rPr>
          <w:rFonts w:ascii="Times New Roman" w:eastAsia="Times New Roman" w:hAnsi="Times New Roman"/>
          <w:sz w:val="24"/>
          <w:szCs w:val="24"/>
          <w:lang w:eastAsia="ru-RU"/>
        </w:rPr>
        <w:t>of</w:t>
      </w:r>
      <w:proofErr w:type="spellEnd"/>
      <w:r w:rsidRPr="00A1379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Threatened</w:t>
      </w:r>
      <w:proofErr w:type="spellEnd"/>
      <w:r w:rsidRPr="00A1379C">
        <w:rPr>
          <w:rFonts w:ascii="Times New Roman" w:eastAsia="Times New Roman" w:hAnsi="Times New Roman"/>
          <w:sz w:val="24"/>
          <w:szCs w:val="24"/>
          <w:lang w:eastAsia="ru-RU"/>
        </w:rPr>
        <w:t xml:space="preserve"> </w:t>
      </w:r>
      <w:proofErr w:type="spellStart"/>
      <w:r w:rsidRPr="00A1379C">
        <w:rPr>
          <w:rFonts w:ascii="Times New Roman" w:eastAsia="Times New Roman" w:hAnsi="Times New Roman"/>
          <w:sz w:val="24"/>
          <w:szCs w:val="24"/>
          <w:lang w:eastAsia="ru-RU"/>
        </w:rPr>
        <w:t>Species</w:t>
      </w:r>
      <w:proofErr w:type="spellEnd"/>
      <w:r w:rsidRPr="00A1379C">
        <w:rPr>
          <w:rFonts w:ascii="Times New Roman" w:eastAsia="Times New Roman" w:hAnsi="Times New Roman"/>
          <w:sz w:val="24"/>
          <w:szCs w:val="24"/>
          <w:lang w:eastAsia="ru-RU"/>
        </w:rPr>
        <w:t>. 2009. URL: htpp://www.iucnredlist.org (дата обращения:10.07.2014).</w:t>
      </w:r>
    </w:p>
    <w:p w14:paraId="6DD74F93" w14:textId="77777777" w:rsidR="0068791A" w:rsidRDefault="0068791A" w:rsidP="00D3545C">
      <w:pPr>
        <w:spacing w:before="100" w:beforeAutospacing="1" w:after="100" w:afterAutospacing="1" w:line="240" w:lineRule="auto"/>
        <w:contextualSpacing/>
        <w:jc w:val="right"/>
        <w:rPr>
          <w:rFonts w:ascii="Times New Roman" w:eastAsia="Times New Roman" w:hAnsi="Times New Roman"/>
          <w:sz w:val="24"/>
          <w:szCs w:val="24"/>
          <w:lang w:eastAsia="ru-RU"/>
        </w:rPr>
      </w:pPr>
    </w:p>
    <w:p w14:paraId="5E8DE009" w14:textId="7FD6A5B0" w:rsidR="00D3545C" w:rsidRDefault="00D3545C" w:rsidP="00D3545C">
      <w:pPr>
        <w:spacing w:before="100" w:beforeAutospacing="1" w:after="100" w:afterAutospacing="1" w:line="240" w:lineRule="auto"/>
        <w:contextualSpacing/>
        <w:jc w:val="right"/>
        <w:rPr>
          <w:rFonts w:ascii="Times New Roman" w:eastAsia="Times New Roman" w:hAnsi="Times New Roman"/>
          <w:sz w:val="24"/>
          <w:szCs w:val="24"/>
          <w:lang w:eastAsia="ru-RU"/>
        </w:rPr>
      </w:pPr>
      <w:r w:rsidRPr="00D3545C">
        <w:rPr>
          <w:rFonts w:ascii="Times New Roman" w:eastAsia="Times New Roman" w:hAnsi="Times New Roman"/>
          <w:sz w:val="24"/>
          <w:szCs w:val="24"/>
          <w:lang w:eastAsia="ru-RU"/>
        </w:rPr>
        <w:t xml:space="preserve">Поступила в редакцию </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.0</w:t>
      </w:r>
      <w:r w:rsidR="0068791A">
        <w:rPr>
          <w:rFonts w:ascii="Times New Roman" w:eastAsia="Times New Roman" w:hAnsi="Times New Roman"/>
          <w:sz w:val="24"/>
          <w:szCs w:val="24"/>
          <w:lang w:eastAsia="ru-RU"/>
        </w:rPr>
        <w:t>0</w:t>
      </w:r>
      <w:r w:rsidRPr="00D3545C">
        <w:rPr>
          <w:rFonts w:ascii="Times New Roman" w:eastAsia="Times New Roman" w:hAnsi="Times New Roman"/>
          <w:sz w:val="24"/>
          <w:szCs w:val="24"/>
          <w:lang w:eastAsia="ru-RU"/>
        </w:rPr>
        <w:t>.202</w:t>
      </w:r>
      <w:r w:rsidR="0068791A">
        <w:rPr>
          <w:rFonts w:ascii="Times New Roman" w:eastAsia="Times New Roman" w:hAnsi="Times New Roman"/>
          <w:sz w:val="24"/>
          <w:szCs w:val="24"/>
          <w:lang w:eastAsia="ru-RU"/>
        </w:rPr>
        <w:t>3</w:t>
      </w:r>
    </w:p>
    <w:p w14:paraId="03D8955C" w14:textId="212D6F52" w:rsidR="00D3545C" w:rsidRDefault="00D3545C" w:rsidP="00D3545C">
      <w:pPr>
        <w:spacing w:before="100" w:beforeAutospacing="1" w:after="100" w:afterAutospacing="1" w:line="240" w:lineRule="auto"/>
        <w:contextualSpacing/>
        <w:jc w:val="right"/>
        <w:rPr>
          <w:rFonts w:ascii="Times New Roman" w:eastAsia="Times New Roman" w:hAnsi="Times New Roman"/>
          <w:sz w:val="24"/>
          <w:szCs w:val="24"/>
          <w:lang w:eastAsia="ru-RU"/>
        </w:rPr>
      </w:pPr>
      <w:r w:rsidRPr="00D3545C">
        <w:rPr>
          <w:rFonts w:ascii="Times New Roman" w:eastAsia="Times New Roman" w:hAnsi="Times New Roman"/>
          <w:sz w:val="24"/>
          <w:szCs w:val="24"/>
          <w:lang w:eastAsia="ru-RU"/>
        </w:rPr>
        <w:t xml:space="preserve">После доработки </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.202</w:t>
      </w:r>
      <w:r w:rsidR="0068791A">
        <w:rPr>
          <w:rFonts w:ascii="Times New Roman" w:eastAsia="Times New Roman" w:hAnsi="Times New Roman"/>
          <w:sz w:val="24"/>
          <w:szCs w:val="24"/>
          <w:lang w:eastAsia="ru-RU"/>
        </w:rPr>
        <w:t>3</w:t>
      </w:r>
    </w:p>
    <w:p w14:paraId="26E6A6F7" w14:textId="60F654E1" w:rsidR="00D3545C" w:rsidRDefault="00D3545C" w:rsidP="00D3545C">
      <w:pPr>
        <w:spacing w:before="100" w:beforeAutospacing="1" w:after="100" w:afterAutospacing="1" w:line="240" w:lineRule="auto"/>
        <w:contextualSpacing/>
        <w:jc w:val="right"/>
        <w:rPr>
          <w:rFonts w:ascii="Times New Roman" w:eastAsia="Times New Roman" w:hAnsi="Times New Roman"/>
          <w:sz w:val="24"/>
          <w:szCs w:val="24"/>
          <w:lang w:eastAsia="ru-RU"/>
        </w:rPr>
      </w:pPr>
      <w:r w:rsidRPr="00D3545C">
        <w:rPr>
          <w:rFonts w:ascii="Times New Roman" w:eastAsia="Times New Roman" w:hAnsi="Times New Roman"/>
          <w:sz w:val="24"/>
          <w:szCs w:val="24"/>
          <w:lang w:eastAsia="ru-RU"/>
        </w:rPr>
        <w:t xml:space="preserve">Принята к публикации </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w:t>
      </w:r>
      <w:r w:rsidR="0068791A">
        <w:rPr>
          <w:rFonts w:ascii="Times New Roman" w:eastAsia="Times New Roman" w:hAnsi="Times New Roman"/>
          <w:sz w:val="24"/>
          <w:szCs w:val="24"/>
          <w:lang w:eastAsia="ru-RU"/>
        </w:rPr>
        <w:t>00</w:t>
      </w:r>
      <w:r w:rsidRPr="00D3545C">
        <w:rPr>
          <w:rFonts w:ascii="Times New Roman" w:eastAsia="Times New Roman" w:hAnsi="Times New Roman"/>
          <w:sz w:val="24"/>
          <w:szCs w:val="24"/>
          <w:lang w:eastAsia="ru-RU"/>
        </w:rPr>
        <w:t>.202</w:t>
      </w:r>
      <w:r w:rsidR="0068791A">
        <w:rPr>
          <w:rFonts w:ascii="Times New Roman" w:eastAsia="Times New Roman" w:hAnsi="Times New Roman"/>
          <w:sz w:val="24"/>
          <w:szCs w:val="24"/>
          <w:lang w:eastAsia="ru-RU"/>
        </w:rPr>
        <w:t>3</w:t>
      </w:r>
    </w:p>
    <w:p w14:paraId="79A02293" w14:textId="77777777" w:rsidR="00D3545C" w:rsidRPr="00FC3353" w:rsidRDefault="00D3545C" w:rsidP="00D3545C">
      <w:pPr>
        <w:spacing w:before="100" w:beforeAutospacing="1" w:after="100" w:afterAutospacing="1" w:line="240" w:lineRule="auto"/>
        <w:rPr>
          <w:rFonts w:ascii="Times New Roman" w:eastAsia="Times New Roman" w:hAnsi="Times New Roman"/>
          <w:sz w:val="24"/>
          <w:szCs w:val="24"/>
          <w:lang w:eastAsia="ru-RU"/>
        </w:rPr>
      </w:pPr>
    </w:p>
    <w:p w14:paraId="0F5B613C" w14:textId="77777777" w:rsidR="00D3545C" w:rsidRPr="00FC3353" w:rsidRDefault="00D3545C" w:rsidP="00D3545C">
      <w:pPr>
        <w:spacing w:before="100" w:beforeAutospacing="1" w:after="100" w:afterAutospacing="1" w:line="240" w:lineRule="auto"/>
        <w:jc w:val="center"/>
        <w:rPr>
          <w:rFonts w:ascii="Times New Roman" w:eastAsia="Times New Roman" w:hAnsi="Times New Roman"/>
          <w:b/>
          <w:sz w:val="24"/>
          <w:szCs w:val="24"/>
          <w:lang w:val="en-US" w:eastAsia="ru-RU"/>
        </w:rPr>
      </w:pPr>
      <w:r w:rsidRPr="00FC3353">
        <w:rPr>
          <w:rFonts w:ascii="Times New Roman" w:eastAsia="Times New Roman" w:hAnsi="Times New Roman"/>
          <w:b/>
          <w:sz w:val="24"/>
          <w:szCs w:val="24"/>
          <w:lang w:val="en-US" w:eastAsia="ru-RU"/>
        </w:rPr>
        <w:t>DEVELOPMENT AND ACTIVITY OF VA MYCORRHIZAL INFECTION OF TRIFOLIUM PRATENSE L. IN DURING SUCCESSION OF GRASSLAND</w:t>
      </w:r>
    </w:p>
    <w:p w14:paraId="3FADE9C7" w14:textId="77777777" w:rsidR="00D3545C" w:rsidRPr="00FC3353" w:rsidRDefault="00D3545C" w:rsidP="00D3545C">
      <w:pPr>
        <w:spacing w:before="100" w:beforeAutospacing="1" w:after="100" w:afterAutospacing="1" w:line="240" w:lineRule="auto"/>
        <w:jc w:val="center"/>
        <w:rPr>
          <w:rFonts w:ascii="Times New Roman" w:eastAsia="Times New Roman" w:hAnsi="Times New Roman"/>
          <w:b/>
          <w:sz w:val="24"/>
          <w:szCs w:val="24"/>
          <w:lang w:val="en-US" w:eastAsia="ru-RU"/>
        </w:rPr>
      </w:pPr>
      <w:r w:rsidRPr="00FC3353">
        <w:rPr>
          <w:rFonts w:ascii="Times New Roman" w:eastAsia="Times New Roman" w:hAnsi="Times New Roman"/>
          <w:b/>
          <w:sz w:val="24"/>
          <w:szCs w:val="24"/>
          <w:lang w:val="en-US" w:eastAsia="ru-RU"/>
        </w:rPr>
        <w:t xml:space="preserve">I.S. </w:t>
      </w:r>
      <w:proofErr w:type="spellStart"/>
      <w:r w:rsidRPr="00FC3353">
        <w:rPr>
          <w:rFonts w:ascii="Times New Roman" w:eastAsia="Times New Roman" w:hAnsi="Times New Roman"/>
          <w:b/>
          <w:sz w:val="24"/>
          <w:szCs w:val="24"/>
          <w:lang w:val="en-US" w:eastAsia="ru-RU"/>
        </w:rPr>
        <w:t>Zhebrak</w:t>
      </w:r>
      <w:proofErr w:type="spellEnd"/>
      <w:r w:rsidRPr="00FC3353">
        <w:rPr>
          <w:rFonts w:ascii="Times New Roman" w:eastAsia="Times New Roman" w:hAnsi="Times New Roman"/>
          <w:b/>
          <w:sz w:val="24"/>
          <w:szCs w:val="24"/>
          <w:lang w:val="en-US" w:eastAsia="ru-RU"/>
        </w:rPr>
        <w:t xml:space="preserve">, B.G. Mazurek, O.V. </w:t>
      </w:r>
      <w:proofErr w:type="spellStart"/>
      <w:r w:rsidRPr="00FC3353">
        <w:rPr>
          <w:rFonts w:ascii="Times New Roman" w:eastAsia="Times New Roman" w:hAnsi="Times New Roman"/>
          <w:b/>
          <w:sz w:val="24"/>
          <w:szCs w:val="24"/>
          <w:lang w:val="en-US" w:eastAsia="ru-RU"/>
        </w:rPr>
        <w:t>Sozinov</w:t>
      </w:r>
      <w:proofErr w:type="spellEnd"/>
      <w:r w:rsidRPr="00FC3353">
        <w:rPr>
          <w:rFonts w:ascii="Times New Roman" w:eastAsia="Times New Roman" w:hAnsi="Times New Roman"/>
          <w:b/>
          <w:sz w:val="24"/>
          <w:szCs w:val="24"/>
          <w:lang w:val="en-US" w:eastAsia="ru-RU"/>
        </w:rPr>
        <w:t xml:space="preserve">, V.V. </w:t>
      </w:r>
      <w:proofErr w:type="spellStart"/>
      <w:r w:rsidRPr="00FC3353">
        <w:rPr>
          <w:rFonts w:ascii="Times New Roman" w:eastAsia="Times New Roman" w:hAnsi="Times New Roman"/>
          <w:b/>
          <w:sz w:val="24"/>
          <w:szCs w:val="24"/>
          <w:lang w:val="en-US" w:eastAsia="ru-RU"/>
        </w:rPr>
        <w:t>Kislyi</w:t>
      </w:r>
      <w:proofErr w:type="spellEnd"/>
      <w:r w:rsidRPr="00FC3353">
        <w:rPr>
          <w:rFonts w:ascii="Times New Roman" w:eastAsia="Times New Roman" w:hAnsi="Times New Roman"/>
          <w:b/>
          <w:sz w:val="24"/>
          <w:szCs w:val="24"/>
          <w:lang w:val="en-US" w:eastAsia="ru-RU"/>
        </w:rPr>
        <w:t xml:space="preserve">, P.A. </w:t>
      </w:r>
      <w:proofErr w:type="spellStart"/>
      <w:r w:rsidRPr="00FC3353">
        <w:rPr>
          <w:rFonts w:ascii="Times New Roman" w:eastAsia="Times New Roman" w:hAnsi="Times New Roman"/>
          <w:b/>
          <w:sz w:val="24"/>
          <w:szCs w:val="24"/>
          <w:lang w:val="en-US" w:eastAsia="ru-RU"/>
        </w:rPr>
        <w:t>Kozhevin</w:t>
      </w:r>
      <w:proofErr w:type="spellEnd"/>
    </w:p>
    <w:p w14:paraId="0DEE4CDD" w14:textId="77777777" w:rsidR="00D3545C" w:rsidRDefault="00D3545C" w:rsidP="00D3545C">
      <w:pPr>
        <w:spacing w:before="100" w:beforeAutospacing="1" w:after="100" w:afterAutospacing="1" w:line="240" w:lineRule="auto"/>
        <w:jc w:val="both"/>
        <w:rPr>
          <w:rFonts w:ascii="Times New Roman" w:eastAsia="Times New Roman" w:hAnsi="Times New Roman"/>
          <w:sz w:val="24"/>
          <w:szCs w:val="24"/>
          <w:lang w:val="en-US" w:eastAsia="ru-RU"/>
        </w:rPr>
      </w:pPr>
      <w:r w:rsidRPr="00D3545C">
        <w:rPr>
          <w:rFonts w:ascii="Times New Roman" w:eastAsia="Times New Roman" w:hAnsi="Times New Roman"/>
          <w:sz w:val="24"/>
          <w:szCs w:val="24"/>
          <w:lang w:val="en-US" w:eastAsia="ru-RU"/>
        </w:rPr>
        <w:lastRenderedPageBreak/>
        <w:t xml:space="preserve">The characteristic of symbiotic relationships is presented on the example of vesicular-arbuscular mycorrhiza in the case of Trifolium pratense L. at different succession stages of meadow </w:t>
      </w:r>
      <w:proofErr w:type="spellStart"/>
      <w:r w:rsidRPr="00D3545C">
        <w:rPr>
          <w:rFonts w:ascii="Times New Roman" w:eastAsia="Times New Roman" w:hAnsi="Times New Roman"/>
          <w:sz w:val="24"/>
          <w:szCs w:val="24"/>
          <w:lang w:val="en-US" w:eastAsia="ru-RU"/>
        </w:rPr>
        <w:t>phytocenoses</w:t>
      </w:r>
      <w:proofErr w:type="spellEnd"/>
      <w:r w:rsidRPr="00D3545C">
        <w:rPr>
          <w:rFonts w:ascii="Times New Roman" w:eastAsia="Times New Roman" w:hAnsi="Times New Roman"/>
          <w:sz w:val="24"/>
          <w:szCs w:val="24"/>
          <w:lang w:val="en-US" w:eastAsia="ru-RU"/>
        </w:rPr>
        <w:t xml:space="preserve">. It is shown that the functional potential of symbiosis changes in the course of succession and is fully revealed under conditions of an undisturbed climax community. The fundamental possibility of biological diagnostics of the state of </w:t>
      </w:r>
      <w:proofErr w:type="spellStart"/>
      <w:r w:rsidRPr="00D3545C">
        <w:rPr>
          <w:rFonts w:ascii="Times New Roman" w:eastAsia="Times New Roman" w:hAnsi="Times New Roman"/>
          <w:sz w:val="24"/>
          <w:szCs w:val="24"/>
          <w:lang w:val="en-US" w:eastAsia="ru-RU"/>
        </w:rPr>
        <w:t>phytocenosis</w:t>
      </w:r>
      <w:proofErr w:type="spellEnd"/>
      <w:r w:rsidRPr="00D3545C">
        <w:rPr>
          <w:rFonts w:ascii="Times New Roman" w:eastAsia="Times New Roman" w:hAnsi="Times New Roman"/>
          <w:sz w:val="24"/>
          <w:szCs w:val="24"/>
          <w:lang w:val="en-US" w:eastAsia="ru-RU"/>
        </w:rPr>
        <w:t xml:space="preserve"> using discriminant analysis according to the indices of an individual legume plant, taking into account the symbiotic potential, has been demonstrated.</w:t>
      </w:r>
    </w:p>
    <w:p w14:paraId="0A077E66" w14:textId="17A5EEAB" w:rsidR="00D3545C" w:rsidRPr="00B22BF5" w:rsidRDefault="00D3545C" w:rsidP="00D3545C">
      <w:pPr>
        <w:spacing w:before="100" w:beforeAutospacing="1" w:after="100" w:afterAutospacing="1" w:line="240" w:lineRule="auto"/>
        <w:rPr>
          <w:rFonts w:ascii="Times New Roman" w:eastAsia="Times New Roman" w:hAnsi="Times New Roman"/>
          <w:sz w:val="24"/>
          <w:szCs w:val="24"/>
          <w:lang w:val="en-US" w:eastAsia="ru-RU"/>
        </w:rPr>
      </w:pPr>
      <w:r w:rsidRPr="00D3545C">
        <w:rPr>
          <w:rFonts w:ascii="Times New Roman" w:eastAsia="Times New Roman" w:hAnsi="Times New Roman"/>
          <w:i/>
          <w:iCs/>
          <w:sz w:val="24"/>
          <w:szCs w:val="24"/>
          <w:lang w:val="en-US" w:eastAsia="ru-RU"/>
        </w:rPr>
        <w:t xml:space="preserve">Keywords: </w:t>
      </w:r>
      <w:r w:rsidRPr="00B22BF5">
        <w:rPr>
          <w:rFonts w:ascii="Times New Roman" w:eastAsia="Times New Roman" w:hAnsi="Times New Roman"/>
          <w:sz w:val="24"/>
          <w:szCs w:val="24"/>
          <w:lang w:val="en-US" w:eastAsia="ru-RU"/>
        </w:rPr>
        <w:t>mycorrhiza, clover, plant community, succession.</w:t>
      </w:r>
    </w:p>
    <w:p w14:paraId="5C88C6CD" w14:textId="64D09166" w:rsidR="00F10BB0" w:rsidRPr="004803B3" w:rsidRDefault="004803B3" w:rsidP="00D3545C">
      <w:pPr>
        <w:spacing w:before="100" w:beforeAutospacing="1" w:after="100" w:afterAutospacing="1" w:line="240" w:lineRule="auto"/>
        <w:rPr>
          <w:rFonts w:ascii="Times New Roman" w:eastAsia="Times New Roman" w:hAnsi="Times New Roman"/>
          <w:sz w:val="24"/>
          <w:szCs w:val="24"/>
          <w:lang w:eastAsia="ru-RU"/>
        </w:rPr>
      </w:pPr>
      <w:r w:rsidRPr="004803B3">
        <w:rPr>
          <w:rFonts w:ascii="Times New Roman" w:eastAsia="Times New Roman" w:hAnsi="Times New Roman"/>
          <w:sz w:val="24"/>
          <w:szCs w:val="24"/>
          <w:lang w:eastAsia="ru-RU"/>
        </w:rPr>
        <w:t xml:space="preserve">СВЕДЕНИЯ ОБ АВТОРАХ </w:t>
      </w:r>
    </w:p>
    <w:p w14:paraId="6E4120CC" w14:textId="77777777" w:rsidR="003C04F8" w:rsidRDefault="00F10BB0" w:rsidP="00847971">
      <w:pPr>
        <w:spacing w:after="0" w:line="240" w:lineRule="auto"/>
        <w:jc w:val="both"/>
        <w:rPr>
          <w:rFonts w:ascii="Times New Roman" w:eastAsia="Times New Roman" w:hAnsi="Times New Roman"/>
          <w:sz w:val="24"/>
          <w:szCs w:val="24"/>
          <w:lang w:eastAsia="ru-RU"/>
        </w:rPr>
      </w:pPr>
      <w:r w:rsidRPr="004803B3">
        <w:rPr>
          <w:rFonts w:ascii="Times New Roman" w:eastAsia="Times New Roman" w:hAnsi="Times New Roman"/>
          <w:b/>
          <w:bCs/>
          <w:i/>
          <w:iCs/>
          <w:sz w:val="24"/>
          <w:szCs w:val="24"/>
          <w:lang w:eastAsia="ru-RU"/>
        </w:rPr>
        <w:t>Жебрак Инна Степановна</w:t>
      </w:r>
      <w:r w:rsidRPr="00F10BB0">
        <w:rPr>
          <w:rFonts w:ascii="Times New Roman" w:eastAsia="Times New Roman" w:hAnsi="Times New Roman"/>
          <w:sz w:val="24"/>
          <w:szCs w:val="24"/>
          <w:lang w:eastAsia="ru-RU"/>
        </w:rPr>
        <w:t>, канд. биол. наук, ст. препод. каф. ботаники ф-та биологии и экологии Гродненского государственного университета им. Янки Купалы</w:t>
      </w:r>
      <w:r w:rsidR="00847971">
        <w:rPr>
          <w:rFonts w:ascii="Times New Roman" w:eastAsia="Times New Roman" w:hAnsi="Times New Roman"/>
          <w:sz w:val="24"/>
          <w:szCs w:val="24"/>
          <w:lang w:eastAsia="ru-RU"/>
        </w:rPr>
        <w:t>,</w:t>
      </w:r>
    </w:p>
    <w:p w14:paraId="5ABDD204" w14:textId="17C972AD" w:rsidR="00847971" w:rsidRPr="003C04F8" w:rsidRDefault="003C04F8" w:rsidP="00847971">
      <w:pPr>
        <w:spacing w:after="0" w:line="240" w:lineRule="auto"/>
        <w:jc w:val="both"/>
        <w:rPr>
          <w:rFonts w:ascii="Times New Roman" w:eastAsia="Times New Roman" w:hAnsi="Times New Roman"/>
          <w:sz w:val="24"/>
          <w:szCs w:val="24"/>
          <w:lang w:eastAsia="ru-RU"/>
        </w:rPr>
      </w:pPr>
      <w:r w:rsidRPr="00DC0BFE">
        <w:rPr>
          <w:rFonts w:ascii="Times New Roman" w:hAnsi="Times New Roman"/>
          <w:sz w:val="24"/>
          <w:szCs w:val="24"/>
        </w:rPr>
        <w:t>ORCID (</w:t>
      </w:r>
      <w:hyperlink r:id="rId8" w:history="1">
        <w:r w:rsidRPr="00DC0BFE">
          <w:rPr>
            <w:rStyle w:val="ad"/>
            <w:rFonts w:ascii="Times New Roman" w:hAnsi="Times New Roman"/>
            <w:sz w:val="24"/>
            <w:szCs w:val="24"/>
          </w:rPr>
          <w:t>https://orcid.org/0000-0000-0000-0000</w:t>
        </w:r>
      </w:hyperlink>
      <w:r w:rsidRPr="00DC0BFE">
        <w:rPr>
          <w:rFonts w:ascii="Times New Roman" w:hAnsi="Times New Roman"/>
          <w:sz w:val="24"/>
          <w:szCs w:val="24"/>
        </w:rPr>
        <w:t>)</w:t>
      </w:r>
      <w:r w:rsidRPr="003C04F8">
        <w:rPr>
          <w:rFonts w:ascii="Times New Roman" w:hAnsi="Times New Roman"/>
          <w:sz w:val="24"/>
          <w:szCs w:val="24"/>
        </w:rPr>
        <w:t xml:space="preserve">, </w:t>
      </w:r>
    </w:p>
    <w:p w14:paraId="7992933E" w14:textId="156F89A9" w:rsidR="00847971" w:rsidRPr="003C04F8" w:rsidRDefault="00847971" w:rsidP="00847971">
      <w:pPr>
        <w:spacing w:after="0" w:line="240" w:lineRule="auto"/>
        <w:jc w:val="both"/>
        <w:rPr>
          <w:rFonts w:ascii="Times New Roman" w:eastAsia="Times New Roman" w:hAnsi="Times New Roman"/>
          <w:sz w:val="24"/>
          <w:szCs w:val="24"/>
          <w:lang w:eastAsia="ru-RU"/>
        </w:rPr>
      </w:pPr>
      <w:r w:rsidRPr="003C04F8">
        <w:rPr>
          <w:rFonts w:ascii="Times New Roman" w:eastAsia="Times New Roman" w:hAnsi="Times New Roman"/>
          <w:sz w:val="24"/>
          <w:szCs w:val="24"/>
          <w:lang w:val="en-US" w:eastAsia="ru-RU"/>
        </w:rPr>
        <w:t>e</w:t>
      </w:r>
      <w:r w:rsidR="00F10BB0" w:rsidRPr="003C04F8">
        <w:rPr>
          <w:rFonts w:ascii="Times New Roman" w:eastAsia="Times New Roman" w:hAnsi="Times New Roman"/>
          <w:sz w:val="24"/>
          <w:szCs w:val="24"/>
          <w:lang w:eastAsia="ru-RU"/>
        </w:rPr>
        <w:t>-</w:t>
      </w:r>
      <w:proofErr w:type="spellStart"/>
      <w:r w:rsidR="00F10BB0" w:rsidRPr="003C04F8">
        <w:rPr>
          <w:rFonts w:ascii="Times New Roman" w:eastAsia="Times New Roman" w:hAnsi="Times New Roman"/>
          <w:sz w:val="24"/>
          <w:szCs w:val="24"/>
          <w:lang w:eastAsia="ru-RU"/>
        </w:rPr>
        <w:t>mail</w:t>
      </w:r>
      <w:proofErr w:type="spellEnd"/>
      <w:r w:rsidR="00F10BB0" w:rsidRPr="003C04F8">
        <w:rPr>
          <w:rFonts w:ascii="Times New Roman" w:eastAsia="Times New Roman" w:hAnsi="Times New Roman"/>
          <w:sz w:val="24"/>
          <w:szCs w:val="24"/>
          <w:lang w:eastAsia="ru-RU"/>
        </w:rPr>
        <w:t xml:space="preserve">: </w:t>
      </w:r>
      <w:r w:rsidR="0085260E" w:rsidRPr="003C04F8">
        <w:rPr>
          <w:rFonts w:ascii="Times New Roman" w:eastAsia="Times New Roman" w:hAnsi="Times New Roman"/>
          <w:sz w:val="24"/>
          <w:szCs w:val="24"/>
          <w:lang w:eastAsia="ru-RU"/>
        </w:rPr>
        <w:t>...</w:t>
      </w:r>
      <w:r w:rsidR="00F10BB0" w:rsidRPr="003C04F8">
        <w:rPr>
          <w:rFonts w:ascii="Times New Roman" w:eastAsia="Times New Roman" w:hAnsi="Times New Roman"/>
          <w:sz w:val="24"/>
          <w:szCs w:val="24"/>
          <w:lang w:eastAsia="ru-RU"/>
        </w:rPr>
        <w:t xml:space="preserve">. </w:t>
      </w:r>
      <w:r w:rsidR="00D241F3" w:rsidRPr="003C04F8">
        <w:rPr>
          <w:rFonts w:ascii="Times New Roman" w:eastAsia="Times New Roman" w:hAnsi="Times New Roman"/>
          <w:sz w:val="24"/>
          <w:szCs w:val="24"/>
          <w:lang w:eastAsia="ru-RU"/>
        </w:rPr>
        <w:t xml:space="preserve">&lt;…&gt; </w:t>
      </w:r>
    </w:p>
    <w:p w14:paraId="55C1295E" w14:textId="77777777" w:rsidR="00847971" w:rsidRPr="003C04F8" w:rsidRDefault="00847971" w:rsidP="00847971">
      <w:pPr>
        <w:spacing w:after="0" w:line="240" w:lineRule="auto"/>
        <w:jc w:val="both"/>
        <w:rPr>
          <w:rFonts w:ascii="Times New Roman" w:eastAsia="Times New Roman" w:hAnsi="Times New Roman"/>
          <w:b/>
          <w:bCs/>
          <w:sz w:val="24"/>
          <w:szCs w:val="24"/>
          <w:lang w:eastAsia="ru-RU"/>
        </w:rPr>
      </w:pPr>
    </w:p>
    <w:p w14:paraId="46124001" w14:textId="6207D436" w:rsidR="00847971" w:rsidRPr="003C04F8" w:rsidRDefault="00F10BB0" w:rsidP="00847971">
      <w:pPr>
        <w:spacing w:after="0" w:line="240" w:lineRule="auto"/>
        <w:jc w:val="both"/>
        <w:rPr>
          <w:rFonts w:ascii="Times New Roman" w:eastAsia="Times New Roman" w:hAnsi="Times New Roman"/>
          <w:sz w:val="24"/>
          <w:szCs w:val="24"/>
          <w:lang w:eastAsia="ru-RU"/>
        </w:rPr>
      </w:pPr>
      <w:r w:rsidRPr="003C04F8">
        <w:rPr>
          <w:rFonts w:ascii="Times New Roman" w:eastAsia="Times New Roman" w:hAnsi="Times New Roman"/>
          <w:b/>
          <w:bCs/>
          <w:i/>
          <w:iCs/>
          <w:sz w:val="24"/>
          <w:szCs w:val="24"/>
          <w:lang w:eastAsia="ru-RU"/>
        </w:rPr>
        <w:t>Кожевин Петр Александрович</w:t>
      </w:r>
      <w:r w:rsidRPr="003C04F8">
        <w:rPr>
          <w:rFonts w:ascii="Times New Roman" w:eastAsia="Times New Roman" w:hAnsi="Times New Roman"/>
          <w:sz w:val="24"/>
          <w:szCs w:val="24"/>
          <w:lang w:eastAsia="ru-RU"/>
        </w:rPr>
        <w:t xml:space="preserve">, </w:t>
      </w:r>
      <w:proofErr w:type="spellStart"/>
      <w:r w:rsidRPr="003C04F8">
        <w:rPr>
          <w:rFonts w:ascii="Times New Roman" w:eastAsia="Times New Roman" w:hAnsi="Times New Roman"/>
          <w:sz w:val="24"/>
          <w:szCs w:val="24"/>
          <w:lang w:eastAsia="ru-RU"/>
        </w:rPr>
        <w:t>докт</w:t>
      </w:r>
      <w:proofErr w:type="spellEnd"/>
      <w:r w:rsidRPr="003C04F8">
        <w:rPr>
          <w:rFonts w:ascii="Times New Roman" w:eastAsia="Times New Roman" w:hAnsi="Times New Roman"/>
          <w:sz w:val="24"/>
          <w:szCs w:val="24"/>
          <w:lang w:eastAsia="ru-RU"/>
        </w:rPr>
        <w:t>. биол. наук, профессор каф. биологии почв ф</w:t>
      </w:r>
      <w:r w:rsidR="00210BA0" w:rsidRPr="003C04F8">
        <w:rPr>
          <w:rFonts w:ascii="Times New Roman" w:eastAsia="Times New Roman" w:hAnsi="Times New Roman"/>
          <w:sz w:val="24"/>
          <w:szCs w:val="24"/>
          <w:lang w:eastAsia="ru-RU"/>
        </w:rPr>
        <w:t>акульте</w:t>
      </w:r>
      <w:r w:rsidRPr="003C04F8">
        <w:rPr>
          <w:rFonts w:ascii="Times New Roman" w:eastAsia="Times New Roman" w:hAnsi="Times New Roman"/>
          <w:sz w:val="24"/>
          <w:szCs w:val="24"/>
          <w:lang w:eastAsia="ru-RU"/>
        </w:rPr>
        <w:t>та почвоведения МГУ им</w:t>
      </w:r>
      <w:r w:rsidR="00210BA0" w:rsidRPr="003C04F8">
        <w:rPr>
          <w:rFonts w:ascii="Times New Roman" w:eastAsia="Times New Roman" w:hAnsi="Times New Roman"/>
          <w:sz w:val="24"/>
          <w:szCs w:val="24"/>
          <w:lang w:eastAsia="ru-RU"/>
        </w:rPr>
        <w:t xml:space="preserve">ени </w:t>
      </w:r>
      <w:r w:rsidRPr="003C04F8">
        <w:rPr>
          <w:rFonts w:ascii="Times New Roman" w:eastAsia="Times New Roman" w:hAnsi="Times New Roman"/>
          <w:sz w:val="24"/>
          <w:szCs w:val="24"/>
          <w:lang w:eastAsia="ru-RU"/>
        </w:rPr>
        <w:t>М.В.</w:t>
      </w:r>
      <w:r w:rsidR="00BC4B28" w:rsidRPr="003C04F8">
        <w:rPr>
          <w:rFonts w:ascii="Times New Roman" w:eastAsia="Times New Roman" w:hAnsi="Times New Roman"/>
          <w:sz w:val="24"/>
          <w:szCs w:val="24"/>
          <w:lang w:eastAsia="ru-RU"/>
        </w:rPr>
        <w:t xml:space="preserve"> </w:t>
      </w:r>
      <w:r w:rsidRPr="003C04F8">
        <w:rPr>
          <w:rFonts w:ascii="Times New Roman" w:eastAsia="Times New Roman" w:hAnsi="Times New Roman"/>
          <w:sz w:val="24"/>
          <w:szCs w:val="24"/>
          <w:lang w:eastAsia="ru-RU"/>
        </w:rPr>
        <w:t>Ломоносова</w:t>
      </w:r>
      <w:r w:rsidR="00210BA0" w:rsidRPr="003C04F8">
        <w:rPr>
          <w:rFonts w:ascii="Times New Roman" w:eastAsia="Times New Roman" w:hAnsi="Times New Roman"/>
          <w:sz w:val="24"/>
          <w:szCs w:val="24"/>
          <w:lang w:eastAsia="ru-RU"/>
        </w:rPr>
        <w:t>,</w:t>
      </w:r>
    </w:p>
    <w:p w14:paraId="44B236D0" w14:textId="0D191543" w:rsidR="003C04F8" w:rsidRPr="003C04F8" w:rsidRDefault="003C04F8" w:rsidP="00847971">
      <w:pPr>
        <w:spacing w:after="0" w:line="240" w:lineRule="auto"/>
        <w:jc w:val="both"/>
        <w:rPr>
          <w:rFonts w:ascii="Times New Roman" w:eastAsia="Times New Roman" w:hAnsi="Times New Roman"/>
          <w:sz w:val="24"/>
          <w:szCs w:val="24"/>
          <w:lang w:val="en-US" w:eastAsia="ru-RU"/>
        </w:rPr>
      </w:pPr>
      <w:r w:rsidRPr="00DC0BFE">
        <w:rPr>
          <w:rFonts w:ascii="Times New Roman" w:hAnsi="Times New Roman"/>
          <w:sz w:val="24"/>
          <w:szCs w:val="24"/>
          <w:lang w:val="en-US"/>
        </w:rPr>
        <w:t>ORCID (</w:t>
      </w:r>
      <w:hyperlink r:id="rId9" w:history="1">
        <w:r w:rsidRPr="00DC0BFE">
          <w:rPr>
            <w:rStyle w:val="ad"/>
            <w:rFonts w:ascii="Times New Roman" w:hAnsi="Times New Roman"/>
            <w:sz w:val="24"/>
            <w:szCs w:val="24"/>
            <w:lang w:val="en-US"/>
          </w:rPr>
          <w:t>https://orcid.org/0000-0000-0000-0000</w:t>
        </w:r>
      </w:hyperlink>
      <w:r w:rsidRPr="00DC0BFE">
        <w:rPr>
          <w:rFonts w:ascii="Times New Roman" w:hAnsi="Times New Roman"/>
          <w:sz w:val="24"/>
          <w:szCs w:val="24"/>
          <w:lang w:val="en-US"/>
        </w:rPr>
        <w:t>)</w:t>
      </w:r>
      <w:r w:rsidRPr="003C04F8">
        <w:rPr>
          <w:rFonts w:ascii="Times New Roman" w:hAnsi="Times New Roman"/>
          <w:sz w:val="24"/>
          <w:szCs w:val="24"/>
          <w:lang w:val="en-US"/>
        </w:rPr>
        <w:t>,</w:t>
      </w:r>
    </w:p>
    <w:p w14:paraId="063F85B6" w14:textId="4336762E" w:rsidR="00F10BB0" w:rsidRPr="003C04F8" w:rsidRDefault="00847971" w:rsidP="00847971">
      <w:pPr>
        <w:spacing w:after="0" w:line="240" w:lineRule="auto"/>
        <w:jc w:val="both"/>
        <w:rPr>
          <w:rFonts w:ascii="Times New Roman" w:eastAsia="Times New Roman" w:hAnsi="Times New Roman"/>
          <w:sz w:val="24"/>
          <w:szCs w:val="24"/>
          <w:lang w:val="en-US" w:eastAsia="ru-RU"/>
        </w:rPr>
      </w:pPr>
      <w:r w:rsidRPr="00847971">
        <w:rPr>
          <w:rFonts w:ascii="Times New Roman" w:eastAsia="Times New Roman" w:hAnsi="Times New Roman"/>
          <w:sz w:val="24"/>
          <w:szCs w:val="24"/>
          <w:lang w:val="en-US" w:eastAsia="ru-RU"/>
        </w:rPr>
        <w:t>e</w:t>
      </w:r>
      <w:r w:rsidR="00F10BB0" w:rsidRPr="003C04F8">
        <w:rPr>
          <w:rFonts w:ascii="Times New Roman" w:eastAsia="Times New Roman" w:hAnsi="Times New Roman"/>
          <w:sz w:val="24"/>
          <w:szCs w:val="24"/>
          <w:lang w:val="en-US" w:eastAsia="ru-RU"/>
        </w:rPr>
        <w:t xml:space="preserve">-mail: </w:t>
      </w:r>
      <w:r w:rsidR="00D241F3" w:rsidRPr="003C04F8">
        <w:rPr>
          <w:rFonts w:ascii="Times New Roman" w:eastAsia="Times New Roman" w:hAnsi="Times New Roman"/>
          <w:sz w:val="24"/>
          <w:szCs w:val="24"/>
          <w:lang w:val="en-US" w:eastAsia="ru-RU"/>
        </w:rPr>
        <w:t>…</w:t>
      </w:r>
      <w:r w:rsidR="00F10BB0" w:rsidRPr="003C04F8">
        <w:rPr>
          <w:rFonts w:ascii="Times New Roman" w:eastAsia="Times New Roman" w:hAnsi="Times New Roman"/>
          <w:sz w:val="24"/>
          <w:szCs w:val="24"/>
          <w:lang w:val="en-US" w:eastAsia="ru-RU"/>
        </w:rPr>
        <w:t>.</w:t>
      </w:r>
    </w:p>
    <w:sectPr w:rsidR="00F10BB0" w:rsidRPr="003C04F8" w:rsidSect="004574CD">
      <w:headerReference w:type="default" r:id="rId10"/>
      <w:footerReference w:type="default" r:id="rId11"/>
      <w:type w:val="continuous"/>
      <w:pgSz w:w="11906" w:h="16838"/>
      <w:pgMar w:top="1418" w:right="851" w:bottom="709" w:left="1701" w:header="568"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EA0CA" w14:textId="77777777" w:rsidR="00AC75A8" w:rsidRDefault="00AC75A8" w:rsidP="00741BBD">
      <w:pPr>
        <w:spacing w:after="0" w:line="240" w:lineRule="auto"/>
      </w:pPr>
      <w:r>
        <w:separator/>
      </w:r>
    </w:p>
  </w:endnote>
  <w:endnote w:type="continuationSeparator" w:id="0">
    <w:p w14:paraId="65D58BFF" w14:textId="77777777" w:rsidR="00AC75A8" w:rsidRDefault="00AC75A8" w:rsidP="0074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nionPro-Regular">
    <w:altName w:val="Cambria"/>
    <w:panose1 w:val="02040503050201020203"/>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79F4" w14:textId="77777777" w:rsidR="00D3545C" w:rsidRDefault="00D3545C">
    <w:pPr>
      <w:pStyle w:val="a5"/>
      <w:jc w:val="center"/>
    </w:pPr>
    <w:r>
      <w:fldChar w:fldCharType="begin"/>
    </w:r>
    <w:r>
      <w:instrText>PAGE   \* MERGEFORMAT</w:instrText>
    </w:r>
    <w:r>
      <w:fldChar w:fldCharType="separate"/>
    </w:r>
    <w:r>
      <w:t>2</w:t>
    </w:r>
    <w:r>
      <w:fldChar w:fldCharType="end"/>
    </w:r>
  </w:p>
  <w:p w14:paraId="7DDE45C7" w14:textId="77777777" w:rsidR="00D3545C" w:rsidRDefault="00D354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0C153" w14:textId="77777777" w:rsidR="00AC75A8" w:rsidRDefault="00AC75A8" w:rsidP="00741BBD">
      <w:pPr>
        <w:spacing w:after="0" w:line="240" w:lineRule="auto"/>
      </w:pPr>
      <w:r>
        <w:separator/>
      </w:r>
    </w:p>
  </w:footnote>
  <w:footnote w:type="continuationSeparator" w:id="0">
    <w:p w14:paraId="711C41FA" w14:textId="77777777" w:rsidR="00AC75A8" w:rsidRDefault="00AC75A8" w:rsidP="00741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2A88" w14:textId="504E4518" w:rsidR="002D7252" w:rsidRPr="00E01C7B" w:rsidRDefault="002D7252" w:rsidP="002D7252">
    <w:pPr>
      <w:autoSpaceDE w:val="0"/>
      <w:autoSpaceDN w:val="0"/>
      <w:adjustRightInd w:val="0"/>
      <w:spacing w:after="0" w:line="240" w:lineRule="auto"/>
      <w:rPr>
        <w:rFonts w:ascii="MinionPro-Regular" w:hAnsi="MinionPro-Regular" w:cs="MinionPro-Regular"/>
        <w:sz w:val="23"/>
        <w:szCs w:val="23"/>
        <w:lang w:val="en-US"/>
      </w:rPr>
    </w:pPr>
    <w:r w:rsidRPr="009C225B">
      <w:rPr>
        <w:rFonts w:ascii="MinionPro-Regular" w:hAnsi="MinionPro-Regular" w:cs="MinionPro-Regular"/>
        <w:sz w:val="23"/>
        <w:szCs w:val="23"/>
      </w:rPr>
      <w:t>ВЕСТНИК МОСКОВСКОГО УНИВЕРСИТЕТА. СЕРИЯ 17. ПОЧВОВЕДЕНИЕ</w:t>
    </w:r>
    <w:r w:rsidRPr="00F46378">
      <w:rPr>
        <w:rFonts w:ascii="MinionPro-Regular" w:hAnsi="MinionPro-Regular" w:cs="MinionPro-Regular"/>
        <w:sz w:val="23"/>
        <w:szCs w:val="23"/>
      </w:rPr>
      <w:t xml:space="preserve">. </w:t>
    </w:r>
    <w:r w:rsidRPr="000B1C1D">
      <w:rPr>
        <w:rFonts w:ascii="MinionPro-Regular" w:hAnsi="MinionPro-Regular" w:cs="MinionPro-Regular"/>
        <w:sz w:val="23"/>
        <w:szCs w:val="23"/>
      </w:rPr>
      <w:t xml:space="preserve">2024. </w:t>
    </w:r>
    <w:r w:rsidRPr="009C225B">
      <w:rPr>
        <w:rFonts w:ascii="MinionPro-Regular" w:hAnsi="MinionPro-Regular" w:cs="MinionPro-Regular"/>
        <w:sz w:val="23"/>
        <w:szCs w:val="23"/>
      </w:rPr>
      <w:t>Т</w:t>
    </w:r>
    <w:r>
      <w:rPr>
        <w:rFonts w:ascii="MinionPro-Regular" w:hAnsi="MinionPro-Regular" w:cs="MinionPro-Regular"/>
        <w:sz w:val="23"/>
        <w:szCs w:val="23"/>
        <w:lang w:val="en-US"/>
      </w:rPr>
      <w:t>,</w:t>
    </w:r>
    <w:r w:rsidRPr="009C225B">
      <w:rPr>
        <w:rFonts w:ascii="MinionPro-Regular" w:hAnsi="MinionPro-Regular" w:cs="MinionPro-Regular"/>
        <w:sz w:val="23"/>
        <w:szCs w:val="23"/>
        <w:lang w:val="en-US"/>
      </w:rPr>
      <w:t xml:space="preserve"> 7</w:t>
    </w:r>
    <w:r>
      <w:rPr>
        <w:rFonts w:ascii="MinionPro-Regular" w:hAnsi="MinionPro-Regular" w:cs="MinionPro-Regular"/>
        <w:sz w:val="23"/>
        <w:szCs w:val="23"/>
        <w:lang w:val="en-US"/>
      </w:rPr>
      <w:t>9</w:t>
    </w:r>
    <w:r w:rsidRPr="009C225B">
      <w:rPr>
        <w:rFonts w:ascii="MinionPro-Regular" w:hAnsi="MinionPro-Regular" w:cs="MinionPro-Regular"/>
        <w:sz w:val="23"/>
        <w:szCs w:val="23"/>
        <w:lang w:val="en-US"/>
      </w:rPr>
      <w:t xml:space="preserve">. № </w:t>
    </w:r>
  </w:p>
  <w:p w14:paraId="054270A9" w14:textId="02F70F42" w:rsidR="002D7252" w:rsidRDefault="002D7252" w:rsidP="002D7252">
    <w:pPr>
      <w:pStyle w:val="a3"/>
      <w:rPr>
        <w:rFonts w:ascii="MinionPro-Regular" w:hAnsi="MinionPro-Regular" w:cs="MinionPro-Regular"/>
        <w:sz w:val="23"/>
        <w:szCs w:val="23"/>
        <w:lang w:val="en-US"/>
      </w:rPr>
    </w:pPr>
    <w:r w:rsidRPr="009C225B">
      <w:rPr>
        <w:rFonts w:ascii="MinionPro-Regular" w:hAnsi="MinionPro-Regular" w:cs="MinionPro-Regular"/>
        <w:sz w:val="23"/>
        <w:szCs w:val="23"/>
        <w:lang w:val="en-US"/>
      </w:rPr>
      <w:t>LOMONOSOV SOIL SCIENCE JOURNAL. 202</w:t>
    </w:r>
    <w:r>
      <w:rPr>
        <w:rFonts w:ascii="MinionPro-Regular" w:hAnsi="MinionPro-Regular" w:cs="MinionPro-Regular"/>
        <w:sz w:val="23"/>
        <w:szCs w:val="23"/>
        <w:lang w:val="en-US"/>
      </w:rPr>
      <w:t>4</w:t>
    </w:r>
    <w:r w:rsidRPr="009C225B">
      <w:rPr>
        <w:rFonts w:ascii="MinionPro-Regular" w:hAnsi="MinionPro-Regular" w:cs="MinionPro-Regular"/>
        <w:sz w:val="23"/>
        <w:szCs w:val="23"/>
        <w:lang w:val="en-US"/>
      </w:rPr>
      <w:t>. Vol. 7</w:t>
    </w:r>
    <w:r>
      <w:rPr>
        <w:rFonts w:ascii="MinionPro-Regular" w:hAnsi="MinionPro-Regular" w:cs="MinionPro-Regular"/>
        <w:sz w:val="23"/>
        <w:szCs w:val="23"/>
        <w:lang w:val="en-US"/>
      </w:rPr>
      <w:t>9,</w:t>
    </w:r>
    <w:r w:rsidRPr="009C225B">
      <w:rPr>
        <w:rFonts w:ascii="MinionPro-Regular" w:hAnsi="MinionPro-Regular" w:cs="MinionPro-Regular"/>
        <w:sz w:val="23"/>
        <w:szCs w:val="23"/>
        <w:lang w:val="en-US"/>
      </w:rPr>
      <w:t xml:space="preserve"> </w:t>
    </w:r>
    <w:r w:rsidRPr="00BA6446">
      <w:rPr>
        <w:rFonts w:ascii="MinionPro-Regular" w:hAnsi="MinionPro-Regular" w:cs="MinionPro-Regular"/>
        <w:sz w:val="23"/>
        <w:szCs w:val="23"/>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274A"/>
    <w:multiLevelType w:val="hybridMultilevel"/>
    <w:tmpl w:val="C71864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CA628B"/>
    <w:multiLevelType w:val="hybridMultilevel"/>
    <w:tmpl w:val="F1388372"/>
    <w:lvl w:ilvl="0" w:tplc="1060B916">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5864C0"/>
    <w:multiLevelType w:val="hybridMultilevel"/>
    <w:tmpl w:val="D86C599A"/>
    <w:lvl w:ilvl="0" w:tplc="16DA0158">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719359480">
    <w:abstractNumId w:val="1"/>
  </w:num>
  <w:num w:numId="2" w16cid:durableId="576012792">
    <w:abstractNumId w:val="2"/>
  </w:num>
  <w:num w:numId="3" w16cid:durableId="23154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1B"/>
    <w:rsid w:val="00015C6B"/>
    <w:rsid w:val="0007617D"/>
    <w:rsid w:val="000B1C1D"/>
    <w:rsid w:val="000B7C29"/>
    <w:rsid w:val="00100AA7"/>
    <w:rsid w:val="00173A58"/>
    <w:rsid w:val="001819B9"/>
    <w:rsid w:val="001934C6"/>
    <w:rsid w:val="00194CE6"/>
    <w:rsid w:val="001D3981"/>
    <w:rsid w:val="001D6402"/>
    <w:rsid w:val="00210BA0"/>
    <w:rsid w:val="00216563"/>
    <w:rsid w:val="002A54DE"/>
    <w:rsid w:val="002D7252"/>
    <w:rsid w:val="003A3D9E"/>
    <w:rsid w:val="003C04F8"/>
    <w:rsid w:val="003E1FD6"/>
    <w:rsid w:val="003E61B0"/>
    <w:rsid w:val="004574CD"/>
    <w:rsid w:val="004803B3"/>
    <w:rsid w:val="00547C9F"/>
    <w:rsid w:val="005B2371"/>
    <w:rsid w:val="005E09DD"/>
    <w:rsid w:val="00645FD4"/>
    <w:rsid w:val="0068791A"/>
    <w:rsid w:val="006D461B"/>
    <w:rsid w:val="006F6D34"/>
    <w:rsid w:val="00713153"/>
    <w:rsid w:val="00741BBD"/>
    <w:rsid w:val="007B0589"/>
    <w:rsid w:val="008220B2"/>
    <w:rsid w:val="00847971"/>
    <w:rsid w:val="0085260E"/>
    <w:rsid w:val="008B1403"/>
    <w:rsid w:val="0094669E"/>
    <w:rsid w:val="009C0B8C"/>
    <w:rsid w:val="009F728E"/>
    <w:rsid w:val="00A31AED"/>
    <w:rsid w:val="00A57B60"/>
    <w:rsid w:val="00AC75A8"/>
    <w:rsid w:val="00B22BF5"/>
    <w:rsid w:val="00BC4B28"/>
    <w:rsid w:val="00BD1637"/>
    <w:rsid w:val="00CD6EF2"/>
    <w:rsid w:val="00D1124A"/>
    <w:rsid w:val="00D241F3"/>
    <w:rsid w:val="00D3545C"/>
    <w:rsid w:val="00E73AF7"/>
    <w:rsid w:val="00E94CA1"/>
    <w:rsid w:val="00EE13ED"/>
    <w:rsid w:val="00F10BB0"/>
    <w:rsid w:val="00F60B88"/>
    <w:rsid w:val="00F96DDB"/>
    <w:rsid w:val="00FC3353"/>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09972"/>
  <w15:chartTrackingRefBased/>
  <w15:docId w15:val="{05CFFC00-12A3-4708-AE20-98223E05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styleId="ae">
    <w:name w:val="Unresolved Mention"/>
    <w:uiPriority w:val="99"/>
    <w:semiHidden/>
    <w:unhideWhenUsed/>
    <w:rsid w:val="00F10BB0"/>
    <w:rPr>
      <w:color w:val="605E5C"/>
      <w:shd w:val="clear" w:color="auto" w:fill="E1DFDD"/>
    </w:rPr>
  </w:style>
  <w:style w:type="paragraph" w:styleId="af">
    <w:name w:val="List Paragraph"/>
    <w:basedOn w:val="a"/>
    <w:uiPriority w:val="34"/>
    <w:qFormat/>
    <w:rsid w:val="002D7252"/>
    <w:pPr>
      <w:ind w:left="720"/>
      <w:contextualSpacing/>
    </w:pPr>
  </w:style>
  <w:style w:type="paragraph" w:customStyle="1" w:styleId="Address">
    <w:name w:val="Address"/>
    <w:basedOn w:val="a"/>
    <w:qFormat/>
    <w:rsid w:val="009C0B8C"/>
    <w:pPr>
      <w:spacing w:after="240" w:line="240" w:lineRule="auto"/>
      <w:ind w:firstLine="567"/>
      <w:jc w:val="center"/>
    </w:pPr>
    <w:rPr>
      <w:rFonts w:ascii="Times New Roman" w:eastAsia="Times New Roman" w:hAnsi="Times New Roman"/>
      <w:i/>
      <w:sz w:val="26"/>
      <w:szCs w:val="20"/>
    </w:rPr>
  </w:style>
  <w:style w:type="paragraph" w:customStyle="1" w:styleId="Default">
    <w:name w:val="Default"/>
    <w:rsid w:val="00173A5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0-0000-0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cv\Downloads\Moscow%20University%20Soil%20Science%20Bulletin_Template_2021_RU%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39AF-8B64-4DC2-B24A-1FF4D8EA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Moscow University Soil Science Bulletin_Template_2021_RU (2)</Template>
  <TotalTime>0</TotalTime>
  <Pages>6</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Pronina</dc:creator>
  <cp:keywords/>
  <dc:description/>
  <cp:lastModifiedBy>Victoria Pronina</cp:lastModifiedBy>
  <cp:revision>2</cp:revision>
  <dcterms:created xsi:type="dcterms:W3CDTF">2024-07-09T14:08:00Z</dcterms:created>
  <dcterms:modified xsi:type="dcterms:W3CDTF">2024-07-09T14:08:00Z</dcterms:modified>
</cp:coreProperties>
</file>